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170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2"/>
        <w:gridCol w:w="2625"/>
        <w:gridCol w:w="6550"/>
        <w:gridCol w:w="2981"/>
      </w:tblGrid>
      <w:tr w:rsidR="00F244B6" w:rsidRPr="0001107D" w14:paraId="5E2400FA" w14:textId="77777777" w:rsidTr="00EF55F9">
        <w:trPr>
          <w:trHeight w:val="262"/>
        </w:trPr>
        <w:tc>
          <w:tcPr>
            <w:tcW w:w="13608" w:type="dxa"/>
            <w:gridSpan w:val="4"/>
            <w:shd w:val="clear" w:color="auto" w:fill="005741"/>
          </w:tcPr>
          <w:p w14:paraId="1C009A16" w14:textId="7A6021EC" w:rsidR="00F244B6" w:rsidRPr="0001107D" w:rsidRDefault="00F244B6" w:rsidP="00EF55F9">
            <w:pPr>
              <w:ind w:left="-120" w:right="-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Oficina Preparatória </w:t>
            </w:r>
            <w:r w:rsidR="00E81657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SES </w:t>
            </w:r>
            <w:r w:rsidRPr="0001107D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1</w:t>
            </w:r>
          </w:p>
        </w:tc>
      </w:tr>
      <w:tr w:rsidR="00F244B6" w:rsidRPr="0001107D" w14:paraId="74CA5B75" w14:textId="77777777" w:rsidTr="00EF55F9">
        <w:trPr>
          <w:trHeight w:val="262"/>
        </w:trPr>
        <w:tc>
          <w:tcPr>
            <w:tcW w:w="13608" w:type="dxa"/>
            <w:gridSpan w:val="4"/>
            <w:shd w:val="clear" w:color="auto" w:fill="005741"/>
          </w:tcPr>
          <w:p w14:paraId="26465F7F" w14:textId="77777777" w:rsidR="00F244B6" w:rsidRPr="0001107D" w:rsidRDefault="00F244B6" w:rsidP="00EF55F9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F244B6" w:rsidRPr="0001107D" w14:paraId="07665C33" w14:textId="77777777" w:rsidTr="00EF55F9">
        <w:trPr>
          <w:trHeight w:val="262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12238CEB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78E1DF1F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08FB672" wp14:editId="7456FC9E">
                  <wp:extent cx="577215" cy="577215"/>
                  <wp:effectExtent l="0" t="0" r="0" b="0"/>
                  <wp:docPr id="2" name="Imagem 2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23" cy="58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FFFFFF" w:themeFill="background1"/>
          </w:tcPr>
          <w:p w14:paraId="0C399A9B" w14:textId="77777777" w:rsidR="00F244B6" w:rsidRPr="0001107D" w:rsidRDefault="00F244B6" w:rsidP="00EF55F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550" w:type="dxa"/>
            <w:shd w:val="clear" w:color="auto" w:fill="FFFFFF" w:themeFill="background1"/>
          </w:tcPr>
          <w:p w14:paraId="18ECE6FB" w14:textId="77777777" w:rsidR="00F244B6" w:rsidRPr="0001107D" w:rsidRDefault="00F244B6" w:rsidP="00EF55F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2981" w:type="dxa"/>
            <w:shd w:val="clear" w:color="auto" w:fill="FFFFFF" w:themeFill="background1"/>
          </w:tcPr>
          <w:p w14:paraId="5365E746" w14:textId="77777777" w:rsidR="00F244B6" w:rsidRPr="0001107D" w:rsidRDefault="00F244B6" w:rsidP="00EF55F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244B6" w:rsidRPr="0001107D" w14:paraId="5AD9820F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7CEBB5FD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vMerge w:val="restart"/>
            <w:shd w:val="clear" w:color="auto" w:fill="FFFFFF" w:themeFill="background1"/>
          </w:tcPr>
          <w:p w14:paraId="79B1A437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Atividade 1: Apresentações gerais </w:t>
            </w:r>
          </w:p>
          <w:p w14:paraId="2EF5D52E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280021A6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2817B246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301F0085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2 horas </w:t>
            </w:r>
          </w:p>
          <w:p w14:paraId="3063C708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50" w:type="dxa"/>
            <w:shd w:val="clear" w:color="auto" w:fill="FFFFFF" w:themeFill="background1"/>
          </w:tcPr>
          <w:p w14:paraId="7ED75A24" w14:textId="77777777" w:rsidR="00F244B6" w:rsidRPr="0001107D" w:rsidRDefault="00F244B6" w:rsidP="00F244B6">
            <w:pPr>
              <w:pStyle w:val="PargrafodaLista"/>
              <w:numPr>
                <w:ilvl w:val="0"/>
                <w:numId w:val="4"/>
              </w:numPr>
              <w:ind w:left="46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Realizar 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presentação da equipe de trabalho: </w:t>
            </w:r>
          </w:p>
          <w:p w14:paraId="26AA07EC" w14:textId="77777777" w:rsidR="00F244B6" w:rsidRPr="0001107D" w:rsidRDefault="00F244B6" w:rsidP="00F244B6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Apresentação pessoal </w:t>
            </w:r>
          </w:p>
          <w:p w14:paraId="63FEB17D" w14:textId="77777777" w:rsidR="00F244B6" w:rsidRPr="0001107D" w:rsidRDefault="00F244B6" w:rsidP="00F244B6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Apresentação de sua atuação no projeto </w:t>
            </w:r>
          </w:p>
          <w:p w14:paraId="3CEBF090" w14:textId="77777777" w:rsidR="00F244B6" w:rsidRPr="0001107D" w:rsidRDefault="00F244B6" w:rsidP="00F244B6">
            <w:pPr>
              <w:pStyle w:val="PargrafodaLista"/>
              <w:numPr>
                <w:ilvl w:val="0"/>
                <w:numId w:val="4"/>
              </w:numPr>
              <w:ind w:left="46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Analisar:</w:t>
            </w:r>
          </w:p>
          <w:p w14:paraId="42788A39" w14:textId="77777777" w:rsidR="00F244B6" w:rsidRPr="0001107D" w:rsidRDefault="00F244B6" w:rsidP="00F244B6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Equipe suficiente</w:t>
            </w:r>
          </w:p>
          <w:p w14:paraId="255B723E" w14:textId="77777777" w:rsidR="00F244B6" w:rsidRPr="0001107D" w:rsidRDefault="00F244B6" w:rsidP="00F244B6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Necessidade de identificar novos atores</w:t>
            </w:r>
          </w:p>
          <w:p w14:paraId="403A7D94" w14:textId="77777777" w:rsidR="00F244B6" w:rsidRPr="0001107D" w:rsidRDefault="00F244B6" w:rsidP="00F244B6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Clareza de papéis para o projeto</w:t>
            </w:r>
          </w:p>
          <w:p w14:paraId="1EF0746E" w14:textId="77777777" w:rsidR="00F244B6" w:rsidRPr="0001107D" w:rsidRDefault="00F244B6" w:rsidP="00F244B6">
            <w:pPr>
              <w:pStyle w:val="PargrafodaLista"/>
              <w:numPr>
                <w:ilvl w:val="0"/>
                <w:numId w:val="4"/>
              </w:numPr>
              <w:ind w:left="46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 e analisar fatores causais para possíveis dificultadores</w:t>
            </w:r>
          </w:p>
          <w:p w14:paraId="09AF5563" w14:textId="77777777" w:rsidR="00F244B6" w:rsidRPr="0001107D" w:rsidRDefault="00F244B6" w:rsidP="00F244B6">
            <w:pPr>
              <w:pStyle w:val="PargrafodaLista"/>
              <w:numPr>
                <w:ilvl w:val="0"/>
                <w:numId w:val="4"/>
              </w:numPr>
              <w:ind w:left="46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Estabelecer ações (se necessário)</w:t>
            </w:r>
          </w:p>
        </w:tc>
        <w:tc>
          <w:tcPr>
            <w:tcW w:w="2981" w:type="dxa"/>
            <w:shd w:val="clear" w:color="auto" w:fill="FFFFFF" w:themeFill="background1"/>
          </w:tcPr>
          <w:p w14:paraId="266B7E00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04CD80F9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F244B6" w:rsidRPr="0001107D" w14:paraId="7E13C0AC" w14:textId="77777777" w:rsidTr="00EF55F9">
        <w:trPr>
          <w:trHeight w:val="1752"/>
        </w:trPr>
        <w:tc>
          <w:tcPr>
            <w:tcW w:w="1452" w:type="dxa"/>
            <w:vMerge/>
            <w:shd w:val="clear" w:color="auto" w:fill="FFFFFF" w:themeFill="background1"/>
          </w:tcPr>
          <w:p w14:paraId="655F5CBA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vMerge/>
            <w:shd w:val="clear" w:color="auto" w:fill="FFFFFF" w:themeFill="background1"/>
          </w:tcPr>
          <w:p w14:paraId="16753F43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50" w:type="dxa"/>
            <w:shd w:val="clear" w:color="auto" w:fill="FFFFFF" w:themeFill="background1"/>
          </w:tcPr>
          <w:p w14:paraId="2B08B233" w14:textId="77777777" w:rsidR="00F244B6" w:rsidRPr="0001107D" w:rsidRDefault="00F244B6" w:rsidP="00F244B6">
            <w:pPr>
              <w:pStyle w:val="PargrafodaLista"/>
              <w:numPr>
                <w:ilvl w:val="0"/>
                <w:numId w:val="8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Apresentar a estrutura operacional do Saúde Mental na APS:</w:t>
            </w:r>
          </w:p>
          <w:p w14:paraId="07A92599" w14:textId="77777777" w:rsidR="00F244B6" w:rsidRPr="0001107D" w:rsidRDefault="00F244B6" w:rsidP="00F244B6">
            <w:pPr>
              <w:pStyle w:val="PargrafodaLista"/>
              <w:numPr>
                <w:ilvl w:val="0"/>
                <w:numId w:val="3"/>
              </w:numPr>
              <w:ind w:left="70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Objetivo</w:t>
            </w:r>
          </w:p>
          <w:p w14:paraId="7F14149A" w14:textId="77777777" w:rsidR="00F244B6" w:rsidRPr="0001107D" w:rsidRDefault="00F244B6" w:rsidP="00F244B6">
            <w:pPr>
              <w:pStyle w:val="PargrafodaLista"/>
              <w:numPr>
                <w:ilvl w:val="0"/>
                <w:numId w:val="3"/>
              </w:numPr>
              <w:ind w:left="70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Etapas</w:t>
            </w:r>
          </w:p>
          <w:p w14:paraId="406756B9" w14:textId="77777777" w:rsidR="00F244B6" w:rsidRPr="0001107D" w:rsidRDefault="00F244B6" w:rsidP="00F244B6">
            <w:pPr>
              <w:pStyle w:val="PargrafodaLista"/>
              <w:numPr>
                <w:ilvl w:val="0"/>
                <w:numId w:val="3"/>
              </w:numPr>
              <w:ind w:left="70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Capacitações</w:t>
            </w:r>
          </w:p>
          <w:p w14:paraId="5776DDEF" w14:textId="77777777" w:rsidR="00F244B6" w:rsidRPr="0001107D" w:rsidRDefault="00F244B6" w:rsidP="00F244B6">
            <w:pPr>
              <w:pStyle w:val="PargrafodaLista"/>
              <w:numPr>
                <w:ilvl w:val="0"/>
                <w:numId w:val="3"/>
              </w:numPr>
              <w:ind w:left="70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Outras entregas</w:t>
            </w:r>
          </w:p>
          <w:p w14:paraId="062CF4CB" w14:textId="77777777" w:rsidR="00F244B6" w:rsidRPr="0001107D" w:rsidRDefault="00F244B6" w:rsidP="00F244B6">
            <w:pPr>
              <w:pStyle w:val="PargrafodaLista"/>
              <w:numPr>
                <w:ilvl w:val="0"/>
                <w:numId w:val="3"/>
              </w:numPr>
              <w:ind w:left="70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Pesquisa de Impacto</w:t>
            </w:r>
          </w:p>
          <w:p w14:paraId="05B7B07E" w14:textId="77777777" w:rsidR="00F244B6" w:rsidRPr="0001107D" w:rsidRDefault="00F244B6" w:rsidP="00F244B6">
            <w:pPr>
              <w:pStyle w:val="PargrafodaLista"/>
              <w:numPr>
                <w:ilvl w:val="0"/>
                <w:numId w:val="8"/>
              </w:numPr>
              <w:ind w:left="4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Discutir com a equipe onde queremos chegar</w:t>
            </w:r>
          </w:p>
          <w:p w14:paraId="72FA93B5" w14:textId="77777777" w:rsidR="00F244B6" w:rsidRPr="0001107D" w:rsidRDefault="00F244B6" w:rsidP="00F244B6">
            <w:pPr>
              <w:pStyle w:val="PargrafodaLista"/>
              <w:numPr>
                <w:ilvl w:val="0"/>
                <w:numId w:val="8"/>
              </w:numPr>
              <w:ind w:left="4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Discutir com a equipe quais serão os principais facilitadores e dificultadores</w:t>
            </w:r>
          </w:p>
          <w:p w14:paraId="120180F7" w14:textId="77777777" w:rsidR="00F244B6" w:rsidRPr="0001107D" w:rsidRDefault="00F244B6" w:rsidP="00F244B6">
            <w:pPr>
              <w:pStyle w:val="PargrafodaLista"/>
              <w:numPr>
                <w:ilvl w:val="0"/>
                <w:numId w:val="8"/>
              </w:numPr>
              <w:ind w:left="4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 riscos para execução do projeto</w:t>
            </w:r>
          </w:p>
          <w:p w14:paraId="5EBD4118" w14:textId="77777777" w:rsidR="00F244B6" w:rsidRPr="0001107D" w:rsidRDefault="00F244B6" w:rsidP="00F244B6">
            <w:pPr>
              <w:pStyle w:val="PargrafodaLista"/>
              <w:numPr>
                <w:ilvl w:val="0"/>
                <w:numId w:val="8"/>
              </w:numPr>
              <w:ind w:left="4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Pactuar agenda para apresentação da pesquisa de impacto</w:t>
            </w:r>
          </w:p>
        </w:tc>
        <w:tc>
          <w:tcPr>
            <w:tcW w:w="2981" w:type="dxa"/>
            <w:shd w:val="clear" w:color="auto" w:fill="FFFFFF" w:themeFill="background1"/>
          </w:tcPr>
          <w:p w14:paraId="1D772CDB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(Parte I) </w:t>
            </w:r>
          </w:p>
          <w:p w14:paraId="0000A00F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3091267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Matriz de riscos</w:t>
            </w:r>
          </w:p>
        </w:tc>
      </w:tr>
      <w:tr w:rsidR="00F244B6" w:rsidRPr="0001107D" w14:paraId="64EDE06E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56D38A82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vMerge/>
            <w:shd w:val="clear" w:color="auto" w:fill="FFFFFF" w:themeFill="background1"/>
          </w:tcPr>
          <w:p w14:paraId="0C75792B" w14:textId="77777777" w:rsidR="00F244B6" w:rsidRPr="0001107D" w:rsidRDefault="00F244B6" w:rsidP="00EF55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550" w:type="dxa"/>
            <w:shd w:val="clear" w:color="auto" w:fill="FFFFFF" w:themeFill="background1"/>
          </w:tcPr>
          <w:p w14:paraId="11B6153B" w14:textId="77777777" w:rsidR="00F244B6" w:rsidRPr="0001107D" w:rsidRDefault="00F244B6" w:rsidP="00F244B6">
            <w:pPr>
              <w:pStyle w:val="PargrafodaLista"/>
              <w:numPr>
                <w:ilvl w:val="0"/>
                <w:numId w:val="9"/>
              </w:numPr>
              <w:ind w:left="4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Apresentar a Etapa Preparatória:</w:t>
            </w:r>
          </w:p>
          <w:p w14:paraId="11592B2A" w14:textId="77777777" w:rsidR="00F244B6" w:rsidRPr="0001107D" w:rsidRDefault="00F244B6" w:rsidP="00F244B6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Objetivo</w:t>
            </w:r>
          </w:p>
          <w:p w14:paraId="24D99C9D" w14:textId="77777777" w:rsidR="00F244B6" w:rsidRPr="0001107D" w:rsidRDefault="00F244B6" w:rsidP="00F244B6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Encontros</w:t>
            </w:r>
          </w:p>
          <w:p w14:paraId="4B59E8E9" w14:textId="77777777" w:rsidR="00F244B6" w:rsidRPr="0001107D" w:rsidRDefault="00F244B6" w:rsidP="00F244B6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Cronograma da etapa</w:t>
            </w:r>
          </w:p>
          <w:p w14:paraId="5348FD1F" w14:textId="77777777" w:rsidR="00F244B6" w:rsidRPr="0001107D" w:rsidRDefault="00F244B6" w:rsidP="00F244B6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Qual o produto da etapa preparatória?</w:t>
            </w:r>
          </w:p>
          <w:p w14:paraId="32237D3B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14:paraId="16881AA6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(Parte II) </w:t>
            </w:r>
          </w:p>
          <w:p w14:paraId="7E732074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21B0ED4A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B8C0022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44B6" w:rsidRPr="0001107D" w14:paraId="005AFB29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14C7D220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50D4DA42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Atividade 2: Diagnóstico da Planificação </w:t>
            </w:r>
          </w:p>
          <w:p w14:paraId="10C5FE81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6C15D41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1323378B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49169A6D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2 horas</w:t>
            </w:r>
          </w:p>
        </w:tc>
        <w:tc>
          <w:tcPr>
            <w:tcW w:w="6550" w:type="dxa"/>
            <w:shd w:val="clear" w:color="auto" w:fill="FFFFFF" w:themeFill="background1"/>
          </w:tcPr>
          <w:p w14:paraId="032F13A7" w14:textId="77777777" w:rsidR="00F244B6" w:rsidRPr="0001107D" w:rsidRDefault="00F244B6" w:rsidP="00F244B6">
            <w:pPr>
              <w:pStyle w:val="PargrafodaLista"/>
              <w:numPr>
                <w:ilvl w:val="0"/>
                <w:numId w:val="5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>Apresentar a região selecionada para execução do Saúde Mental na APS</w:t>
            </w:r>
          </w:p>
          <w:p w14:paraId="4011AF28" w14:textId="77777777" w:rsidR="00F244B6" w:rsidRPr="0001107D" w:rsidRDefault="00F244B6" w:rsidP="00F244B6">
            <w:pPr>
              <w:pStyle w:val="PargrafodaLista"/>
              <w:numPr>
                <w:ilvl w:val="0"/>
                <w:numId w:val="5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Conhecer outros projetos voltados para a organização da RAS</w:t>
            </w:r>
          </w:p>
          <w:p w14:paraId="017961F0" w14:textId="77777777" w:rsidR="00F244B6" w:rsidRPr="0001107D" w:rsidRDefault="00F244B6" w:rsidP="00F244B6">
            <w:pPr>
              <w:pStyle w:val="PargrafodaLista"/>
              <w:numPr>
                <w:ilvl w:val="0"/>
                <w:numId w:val="5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 xml:space="preserve">Discutir a necessidade da realização do diagnóstico local da PAS na região em implementação </w:t>
            </w:r>
          </w:p>
          <w:p w14:paraId="28AED47C" w14:textId="77777777" w:rsidR="00F244B6" w:rsidRPr="0001107D" w:rsidRDefault="00F244B6" w:rsidP="00F244B6">
            <w:pPr>
              <w:pStyle w:val="PargrafodaLista"/>
              <w:numPr>
                <w:ilvl w:val="0"/>
                <w:numId w:val="5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Apresentar a proposta para diagnóstico da planificação na região de saúde</w:t>
            </w:r>
          </w:p>
          <w:p w14:paraId="561A578A" w14:textId="77777777" w:rsidR="00F244B6" w:rsidRPr="0001107D" w:rsidRDefault="00F244B6" w:rsidP="00F244B6">
            <w:pPr>
              <w:pStyle w:val="PargrafodaLista"/>
              <w:numPr>
                <w:ilvl w:val="0"/>
                <w:numId w:val="5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Estabelecer ações </w:t>
            </w:r>
          </w:p>
        </w:tc>
        <w:tc>
          <w:tcPr>
            <w:tcW w:w="2981" w:type="dxa"/>
            <w:shd w:val="clear" w:color="auto" w:fill="FFFFFF" w:themeFill="background1"/>
          </w:tcPr>
          <w:p w14:paraId="4B9D1AD7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>Apresentação PowerPoint® Padrão da SES</w:t>
            </w:r>
          </w:p>
          <w:p w14:paraId="651B9A32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EF7662C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Instrumento de Diagnóstico do </w:t>
            </w:r>
            <w:r w:rsidRPr="0001107D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</w:rPr>
              <w:t>Status</w:t>
            </w: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da PAS e RAPS</w:t>
            </w:r>
          </w:p>
          <w:p w14:paraId="2417A969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ACAEBB3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Perfil de tutores</w:t>
            </w:r>
          </w:p>
          <w:p w14:paraId="15C1019B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2867470A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1D1D1929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4B6" w:rsidRPr="0001107D" w14:paraId="3CD5DEA2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3D620F63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5F52B58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3: Diagnóstico da RAPS</w:t>
            </w:r>
          </w:p>
          <w:p w14:paraId="598CCA26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09340553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2BBCFBBF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0C12A9E1" w14:textId="77777777" w:rsidR="00F244B6" w:rsidRPr="0001107D" w:rsidRDefault="00F244B6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2 horas  </w:t>
            </w:r>
          </w:p>
        </w:tc>
        <w:tc>
          <w:tcPr>
            <w:tcW w:w="6550" w:type="dxa"/>
            <w:shd w:val="clear" w:color="auto" w:fill="FFFFFF" w:themeFill="background1"/>
          </w:tcPr>
          <w:p w14:paraId="430BC7E6" w14:textId="77777777" w:rsidR="00F244B6" w:rsidRPr="0001107D" w:rsidRDefault="00F244B6" w:rsidP="00F244B6">
            <w:pPr>
              <w:pStyle w:val="PargrafodaLista"/>
              <w:numPr>
                <w:ilvl w:val="0"/>
                <w:numId w:val="6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Conhecer as ações da SES para organização da linha de cuidado em saúde mental na APS</w:t>
            </w:r>
          </w:p>
          <w:p w14:paraId="36008E02" w14:textId="77777777" w:rsidR="00F244B6" w:rsidRPr="0001107D" w:rsidRDefault="00F244B6" w:rsidP="00F244B6">
            <w:pPr>
              <w:pStyle w:val="PargrafodaLista"/>
              <w:numPr>
                <w:ilvl w:val="0"/>
                <w:numId w:val="6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Discutir a necessidade da realização do diagnóstico local da RAPS na região em implementação </w:t>
            </w:r>
          </w:p>
          <w:p w14:paraId="4E54B931" w14:textId="77777777" w:rsidR="00F244B6" w:rsidRPr="0001107D" w:rsidRDefault="00F244B6" w:rsidP="00F244B6">
            <w:pPr>
              <w:pStyle w:val="PargrafodaLista"/>
              <w:numPr>
                <w:ilvl w:val="0"/>
                <w:numId w:val="6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Apresentar a proposta para diagnóstico da RAPS na região de saúde</w:t>
            </w:r>
          </w:p>
          <w:p w14:paraId="23517E2B" w14:textId="77777777" w:rsidR="00F244B6" w:rsidRPr="0001107D" w:rsidRDefault="00F244B6" w:rsidP="00F244B6">
            <w:pPr>
              <w:pStyle w:val="PargrafodaLista"/>
              <w:numPr>
                <w:ilvl w:val="0"/>
                <w:numId w:val="6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Apresentar proposta para Modelagem da RAPS</w:t>
            </w:r>
          </w:p>
          <w:p w14:paraId="08620AA5" w14:textId="77777777" w:rsidR="00F244B6" w:rsidRPr="0001107D" w:rsidRDefault="00F244B6" w:rsidP="00F244B6">
            <w:pPr>
              <w:pStyle w:val="PargrafodaLista"/>
              <w:numPr>
                <w:ilvl w:val="0"/>
                <w:numId w:val="6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Estabelecer ações </w:t>
            </w:r>
          </w:p>
        </w:tc>
        <w:tc>
          <w:tcPr>
            <w:tcW w:w="2981" w:type="dxa"/>
            <w:shd w:val="clear" w:color="auto" w:fill="FFFFFF" w:themeFill="background1"/>
          </w:tcPr>
          <w:p w14:paraId="343F194F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Instrumento de Diagnóstico do </w:t>
            </w:r>
            <w:r w:rsidRPr="0001107D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</w:rPr>
              <w:t>Status</w:t>
            </w: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da PAS e RAPS</w:t>
            </w:r>
          </w:p>
          <w:p w14:paraId="73BABC78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DDD4074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0BFE7B89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F244B6" w:rsidRPr="0001107D" w14:paraId="30541B26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73CAB89A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4318DE49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Atividade 4: Capacitação do MI-mhGAP </w:t>
            </w:r>
          </w:p>
          <w:p w14:paraId="2C14778E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3B3EAE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03E0669E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52CD60DD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1 hora</w:t>
            </w:r>
          </w:p>
        </w:tc>
        <w:tc>
          <w:tcPr>
            <w:tcW w:w="6550" w:type="dxa"/>
            <w:shd w:val="clear" w:color="auto" w:fill="FFFFFF" w:themeFill="background1"/>
          </w:tcPr>
          <w:p w14:paraId="2C09D13B" w14:textId="77777777" w:rsidR="00F244B6" w:rsidRPr="0001107D" w:rsidRDefault="00F244B6" w:rsidP="00F244B6">
            <w:pPr>
              <w:pStyle w:val="PargrafodaLista"/>
              <w:numPr>
                <w:ilvl w:val="0"/>
                <w:numId w:val="7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Apresentar a proposta de treinamento do MI-mhGAP</w:t>
            </w:r>
          </w:p>
          <w:p w14:paraId="0FACA133" w14:textId="77777777" w:rsidR="00F244B6" w:rsidRPr="0001107D" w:rsidRDefault="00F244B6" w:rsidP="00F244B6">
            <w:pPr>
              <w:pStyle w:val="PargrafodaLista"/>
              <w:numPr>
                <w:ilvl w:val="0"/>
                <w:numId w:val="7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Discutir perfil dos multiplicadores (Treinamento TOTS)</w:t>
            </w:r>
          </w:p>
          <w:p w14:paraId="6CB0D00E" w14:textId="77777777" w:rsidR="00F244B6" w:rsidRPr="0001107D" w:rsidRDefault="00F244B6" w:rsidP="00F244B6">
            <w:pPr>
              <w:pStyle w:val="PargrafodaLista"/>
              <w:numPr>
                <w:ilvl w:val="0"/>
                <w:numId w:val="7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Discutir o quantitativo de turmas</w:t>
            </w:r>
          </w:p>
          <w:p w14:paraId="562AA192" w14:textId="77777777" w:rsidR="00F244B6" w:rsidRPr="0001107D" w:rsidRDefault="00F244B6" w:rsidP="00F244B6">
            <w:pPr>
              <w:pStyle w:val="PargrafodaLista"/>
              <w:numPr>
                <w:ilvl w:val="0"/>
                <w:numId w:val="7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Estabelecer ações para o mapeamento e definição dos profissionais que participarão do treinamento</w:t>
            </w:r>
          </w:p>
        </w:tc>
        <w:tc>
          <w:tcPr>
            <w:tcW w:w="2981" w:type="dxa"/>
            <w:shd w:val="clear" w:color="auto" w:fill="FFFFFF" w:themeFill="background1"/>
          </w:tcPr>
          <w:p w14:paraId="3C853AE0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(Parte III) </w:t>
            </w:r>
          </w:p>
          <w:p w14:paraId="5E307F3C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8E152A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36CEA31B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F244B6" w:rsidRPr="0001107D" w14:paraId="57E186DE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25A26091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615F5365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Atividade 5: Organização do </w:t>
            </w:r>
            <w:r w:rsidRPr="000110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Workshop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de abertura</w:t>
            </w:r>
          </w:p>
          <w:p w14:paraId="210F36CA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B5A8D7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571B288E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47EFB15E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6550" w:type="dxa"/>
            <w:shd w:val="clear" w:color="auto" w:fill="FFFFFF" w:themeFill="background1"/>
          </w:tcPr>
          <w:p w14:paraId="51743E8F" w14:textId="77777777" w:rsidR="00F244B6" w:rsidRPr="0001107D" w:rsidRDefault="00F244B6" w:rsidP="00F244B6">
            <w:pPr>
              <w:pStyle w:val="PargrafodaLista"/>
              <w:numPr>
                <w:ilvl w:val="0"/>
                <w:numId w:val="10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Apresentar proposta do </w:t>
            </w:r>
            <w:r w:rsidRPr="000110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Workshop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de Abertura</w:t>
            </w:r>
          </w:p>
          <w:p w14:paraId="7390E4DD" w14:textId="77777777" w:rsidR="00F244B6" w:rsidRPr="0001107D" w:rsidRDefault="00F244B6" w:rsidP="00F244B6">
            <w:pPr>
              <w:pStyle w:val="PargrafodaLista"/>
              <w:numPr>
                <w:ilvl w:val="0"/>
                <w:numId w:val="10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Recomendar assinatura de termo de compromisso entre SES e SMS</w:t>
            </w:r>
          </w:p>
          <w:p w14:paraId="18A8E83A" w14:textId="77777777" w:rsidR="00F244B6" w:rsidRPr="0001107D" w:rsidRDefault="00F244B6" w:rsidP="00F244B6">
            <w:pPr>
              <w:pStyle w:val="PargrafodaLista"/>
              <w:numPr>
                <w:ilvl w:val="0"/>
                <w:numId w:val="10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Definir formato (virtual ou presencial) </w:t>
            </w:r>
          </w:p>
          <w:p w14:paraId="22E1A8F4" w14:textId="77777777" w:rsidR="00F244B6" w:rsidRPr="0001107D" w:rsidRDefault="00F244B6" w:rsidP="00F244B6">
            <w:pPr>
              <w:pStyle w:val="PargrafodaLista"/>
              <w:numPr>
                <w:ilvl w:val="0"/>
                <w:numId w:val="10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Definir participantes</w:t>
            </w:r>
          </w:p>
          <w:p w14:paraId="461B4EBD" w14:textId="77777777" w:rsidR="00F244B6" w:rsidRPr="0001107D" w:rsidRDefault="00F244B6" w:rsidP="00F244B6">
            <w:pPr>
              <w:pStyle w:val="PargrafodaLista"/>
              <w:numPr>
                <w:ilvl w:val="0"/>
                <w:numId w:val="10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para mobilização de recursos e atores para organização e realização do </w:t>
            </w:r>
            <w:r w:rsidRPr="000110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Workshop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de abertura </w:t>
            </w:r>
          </w:p>
          <w:p w14:paraId="20A8880C" w14:textId="77777777" w:rsidR="00F244B6" w:rsidRPr="0001107D" w:rsidRDefault="00F244B6" w:rsidP="00F244B6">
            <w:pPr>
              <w:pStyle w:val="PargrafodaLista"/>
              <w:numPr>
                <w:ilvl w:val="0"/>
                <w:numId w:val="10"/>
              </w:numPr>
              <w:ind w:left="46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Em Unidades Federativas que executarão o projeto em mais de uma região, definir se será um momento único ou por região de saúde</w:t>
            </w:r>
          </w:p>
        </w:tc>
        <w:tc>
          <w:tcPr>
            <w:tcW w:w="2981" w:type="dxa"/>
            <w:shd w:val="clear" w:color="auto" w:fill="FFFFFF" w:themeFill="background1"/>
          </w:tcPr>
          <w:p w14:paraId="7C77F099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(Parte IV) </w:t>
            </w:r>
          </w:p>
          <w:p w14:paraId="20561F49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FAF72F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Modelo de termo de compromisso </w:t>
            </w:r>
          </w:p>
          <w:p w14:paraId="10E97A61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088678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2A1BA261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01313597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F244B6" w:rsidRPr="0001107D" w14:paraId="371E3F86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01FFE884" w14:textId="77777777" w:rsidR="00F244B6" w:rsidRPr="0001107D" w:rsidRDefault="00F244B6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5187C42D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Atividade 6: Organizar a oficina de planejamento com os municípios da região de saúde</w:t>
            </w:r>
          </w:p>
          <w:p w14:paraId="607DE357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876E26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5E999712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454583A0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6550" w:type="dxa"/>
            <w:shd w:val="clear" w:color="auto" w:fill="FFFFFF" w:themeFill="background1"/>
          </w:tcPr>
          <w:p w14:paraId="16D77528" w14:textId="77777777" w:rsidR="00F244B6" w:rsidRPr="0001107D" w:rsidRDefault="00F244B6" w:rsidP="00F244B6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Construir cronograma</w:t>
            </w:r>
          </w:p>
          <w:p w14:paraId="62B645D0" w14:textId="77777777" w:rsidR="00F244B6" w:rsidRPr="0001107D" w:rsidRDefault="00F244B6" w:rsidP="00F244B6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Discutir o formato (virtual/presencial)</w:t>
            </w:r>
          </w:p>
          <w:p w14:paraId="05A124F1" w14:textId="77777777" w:rsidR="00F244B6" w:rsidRPr="0001107D" w:rsidRDefault="00F244B6" w:rsidP="00F244B6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Organizar a logística</w:t>
            </w:r>
          </w:p>
          <w:p w14:paraId="1212E601" w14:textId="77777777" w:rsidR="00F244B6" w:rsidRPr="0001107D" w:rsidRDefault="00F244B6" w:rsidP="00F244B6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Identificar e convidar os participantes</w:t>
            </w:r>
          </w:p>
        </w:tc>
        <w:tc>
          <w:tcPr>
            <w:tcW w:w="2981" w:type="dxa"/>
            <w:shd w:val="clear" w:color="auto" w:fill="FFFFFF" w:themeFill="background1"/>
          </w:tcPr>
          <w:p w14:paraId="7A0E6D88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168CEAF4" w14:textId="77777777" w:rsidR="00F244B6" w:rsidRPr="0001107D" w:rsidRDefault="00F244B6" w:rsidP="00EF55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4B6" w:rsidRPr="0001107D" w14:paraId="210A7858" w14:textId="77777777" w:rsidTr="00EF55F9">
        <w:trPr>
          <w:trHeight w:val="212"/>
        </w:trPr>
        <w:tc>
          <w:tcPr>
            <w:tcW w:w="1452" w:type="dxa"/>
            <w:vMerge/>
            <w:shd w:val="clear" w:color="auto" w:fill="FFFFFF" w:themeFill="background1"/>
          </w:tcPr>
          <w:p w14:paraId="1E77C9F4" w14:textId="77777777" w:rsidR="00F244B6" w:rsidRPr="0001107D" w:rsidRDefault="00F244B6" w:rsidP="00EF55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005741"/>
          </w:tcPr>
          <w:p w14:paraId="748B5A0C" w14:textId="77777777" w:rsidR="00F244B6" w:rsidRPr="0001107D" w:rsidRDefault="00F244B6" w:rsidP="00EF55F9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PLANO DE AÇÃO (versão e-Planifica)</w:t>
            </w:r>
          </w:p>
        </w:tc>
      </w:tr>
      <w:tr w:rsidR="00F244B6" w:rsidRPr="0001107D" w14:paraId="129044AB" w14:textId="77777777" w:rsidTr="00EF55F9">
        <w:trPr>
          <w:trHeight w:val="212"/>
        </w:trPr>
        <w:tc>
          <w:tcPr>
            <w:tcW w:w="1452" w:type="dxa"/>
            <w:vMerge/>
            <w:shd w:val="clear" w:color="auto" w:fill="FFFFFF" w:themeFill="background1"/>
          </w:tcPr>
          <w:p w14:paraId="29B796B8" w14:textId="77777777" w:rsidR="00F244B6" w:rsidRPr="0001107D" w:rsidRDefault="00F244B6" w:rsidP="00EF55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auto"/>
          </w:tcPr>
          <w:p w14:paraId="031DE704" w14:textId="77777777" w:rsidR="00F244B6" w:rsidRPr="0001107D" w:rsidRDefault="00F244B6" w:rsidP="00EF55F9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ação. </w:t>
            </w:r>
          </w:p>
          <w:p w14:paraId="2D343396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ABBEA3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O quê (Ação):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Descrever a ação que será realizada. Utilizar o verbo no infinitivo (Ex.: Apresentar).</w:t>
            </w:r>
          </w:p>
          <w:p w14:paraId="45BD4616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Como: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Descrever como será realizada a ação que foi citada no campo “O quê”.</w:t>
            </w:r>
          </w:p>
          <w:p w14:paraId="09368FCA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Quem (Responsável):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Definir o responsável pela ação. Deve ser incluído o nome do responsável neste campo.</w:t>
            </w:r>
          </w:p>
          <w:p w14:paraId="0D36EB0A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Participantes: 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Definir os participantes que irão apoiar a execução desta atividade junto ao responsável definido. </w:t>
            </w:r>
          </w:p>
          <w:p w14:paraId="0EE38A05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Data limite para conclusão: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Definir uma data para a conclusão desta ação.</w:t>
            </w:r>
          </w:p>
          <w:p w14:paraId="4A329BD0" w14:textId="77777777" w:rsidR="00F244B6" w:rsidRPr="0001107D" w:rsidRDefault="00F244B6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Recursos/Observações: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 Citar os materiais que serão utilizados para apoiar a execução desta ação (Ex.: apresentação, formulário, documento). Aqui também pode ser inserida alguma observação. (Ex.: Aguarda definição da agenda com os RTs para início da atividade).</w:t>
            </w:r>
          </w:p>
        </w:tc>
      </w:tr>
      <w:tr w:rsidR="00F244B6" w:rsidRPr="0001107D" w14:paraId="253A8F08" w14:textId="77777777" w:rsidTr="00EF55F9">
        <w:trPr>
          <w:trHeight w:val="212"/>
        </w:trPr>
        <w:tc>
          <w:tcPr>
            <w:tcW w:w="1452" w:type="dxa"/>
            <w:shd w:val="clear" w:color="auto" w:fill="FFFFFF" w:themeFill="background1"/>
          </w:tcPr>
          <w:p w14:paraId="43A72040" w14:textId="77777777" w:rsidR="00F244B6" w:rsidRPr="0001107D" w:rsidRDefault="00F244B6" w:rsidP="00EF55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005741"/>
          </w:tcPr>
          <w:p w14:paraId="7D8CFFB4" w14:textId="77777777" w:rsidR="00F244B6" w:rsidRPr="0001107D" w:rsidRDefault="00F244B6" w:rsidP="00EF55F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/>
                <w:szCs w:val="18"/>
              </w:rPr>
              <w:t xml:space="preserve">FAZER (D) </w:t>
            </w:r>
          </w:p>
        </w:tc>
      </w:tr>
      <w:tr w:rsidR="00F244B6" w:rsidRPr="0001107D" w14:paraId="100FA96A" w14:textId="77777777" w:rsidTr="00EF55F9">
        <w:trPr>
          <w:trHeight w:val="212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528DFC73" w14:textId="77777777" w:rsidR="00F244B6" w:rsidRPr="0001107D" w:rsidRDefault="00F244B6" w:rsidP="00EF55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2C1A99C0" w14:textId="77777777" w:rsidR="00F244B6" w:rsidRPr="0001107D" w:rsidRDefault="00F244B6" w:rsidP="00EF55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82624FF" wp14:editId="7A661E2E">
                  <wp:extent cx="594360" cy="594360"/>
                  <wp:effectExtent l="0" t="0" r="0" b="0"/>
                  <wp:docPr id="3" name="Imagem 3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6" w:type="dxa"/>
            <w:gridSpan w:val="3"/>
            <w:shd w:val="clear" w:color="auto" w:fill="FFFFFF" w:themeFill="background1"/>
          </w:tcPr>
          <w:p w14:paraId="138929A7" w14:textId="77777777" w:rsidR="00F244B6" w:rsidRPr="0001107D" w:rsidRDefault="00F244B6" w:rsidP="00EF55F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ATIVIDADES DE DISPERSÃO </w:t>
            </w:r>
          </w:p>
        </w:tc>
      </w:tr>
      <w:tr w:rsidR="00F244B6" w:rsidRPr="0001107D" w14:paraId="06262B1B" w14:textId="77777777" w:rsidTr="00EF55F9">
        <w:trPr>
          <w:trHeight w:val="212"/>
        </w:trPr>
        <w:tc>
          <w:tcPr>
            <w:tcW w:w="1452" w:type="dxa"/>
            <w:vMerge/>
            <w:shd w:val="clear" w:color="auto" w:fill="FFFFFF" w:themeFill="background1"/>
          </w:tcPr>
          <w:p w14:paraId="43E2EE65" w14:textId="77777777" w:rsidR="00F244B6" w:rsidRPr="0001107D" w:rsidRDefault="00F244B6" w:rsidP="00EF55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auto"/>
          </w:tcPr>
          <w:p w14:paraId="73E07CF1" w14:textId="77777777" w:rsidR="00F244B6" w:rsidRPr="0001107D" w:rsidRDefault="00F244B6" w:rsidP="00EF55F9">
            <w:pPr>
              <w:jc w:val="both"/>
              <w:rPr>
                <w:rFonts w:asciiTheme="minorHAnsi" w:eastAsiaTheme="minorEastAsia" w:hAnsiTheme="minorHAnsi" w:cstheme="minorHAnsi"/>
                <w:bCs/>
              </w:rPr>
            </w:pPr>
            <w:r w:rsidRPr="0001107D">
              <w:rPr>
                <w:rFonts w:asciiTheme="minorHAnsi" w:eastAsiaTheme="minorEastAsia" w:hAnsiTheme="minorHAnsi" w:cstheme="minorHAnsi"/>
                <w:bCs/>
                <w:sz w:val="18"/>
              </w:rPr>
              <w:t xml:space="preserve">A dispersão é o momento </w:t>
            </w:r>
            <w:proofErr w:type="gramStart"/>
            <w:r w:rsidRPr="0001107D">
              <w:rPr>
                <w:rFonts w:asciiTheme="minorHAnsi" w:eastAsiaTheme="minorEastAsia" w:hAnsiTheme="minorHAnsi" w:cstheme="minorHAnsi"/>
                <w:bCs/>
                <w:sz w:val="18"/>
              </w:rPr>
              <w:t>onde</w:t>
            </w:r>
            <w:proofErr w:type="gramEnd"/>
            <w:r w:rsidRPr="0001107D">
              <w:rPr>
                <w:rFonts w:asciiTheme="minorHAnsi" w:eastAsiaTheme="minorEastAsia" w:hAnsiTheme="minorHAnsi" w:cstheme="minorHAnsi"/>
                <w:bCs/>
                <w:sz w:val="18"/>
              </w:rPr>
              <w:t xml:space="preserve"> o que foi planejado no plano de ação será realizado. 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Neste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 </w:t>
            </w:r>
          </w:p>
        </w:tc>
      </w:tr>
    </w:tbl>
    <w:p w14:paraId="01506089" w14:textId="77777777" w:rsidR="00F244B6" w:rsidRPr="00A17795" w:rsidRDefault="00F244B6" w:rsidP="00F244B6">
      <w:pPr>
        <w:rPr>
          <w:rFonts w:cstheme="minorHAnsi"/>
        </w:rPr>
      </w:pPr>
    </w:p>
    <w:p w14:paraId="03942451" w14:textId="77777777" w:rsidR="00F244B6" w:rsidRPr="00A17795" w:rsidRDefault="00F244B6" w:rsidP="00F244B6">
      <w:pPr>
        <w:rPr>
          <w:rFonts w:cstheme="minorHAnsi"/>
        </w:rPr>
      </w:pPr>
    </w:p>
    <w:p w14:paraId="6541E1E9" w14:textId="77777777" w:rsidR="00F244B6" w:rsidRPr="00A17795" w:rsidRDefault="00F244B6" w:rsidP="00F244B6">
      <w:pPr>
        <w:rPr>
          <w:rFonts w:cstheme="minorHAnsi"/>
        </w:rPr>
      </w:pPr>
    </w:p>
    <w:p w14:paraId="2B848C9B" w14:textId="77777777" w:rsidR="00F244B6" w:rsidRPr="00A17795" w:rsidRDefault="00F244B6" w:rsidP="00F244B6">
      <w:pPr>
        <w:rPr>
          <w:rFonts w:cstheme="minorHAnsi"/>
        </w:rPr>
      </w:pPr>
    </w:p>
    <w:p w14:paraId="1712F28C" w14:textId="77777777" w:rsidR="00F244B6" w:rsidRDefault="00F244B6" w:rsidP="00F244B6">
      <w:pPr>
        <w:jc w:val="center"/>
      </w:pPr>
    </w:p>
    <w:p w14:paraId="000D5897" w14:textId="77777777" w:rsidR="00F96382" w:rsidRPr="00F244B6" w:rsidRDefault="00F96382" w:rsidP="00F244B6"/>
    <w:sectPr w:rsidR="00F96382" w:rsidRPr="00F244B6" w:rsidSect="00EB7C28">
      <w:headerReference w:type="even" r:id="rId10"/>
      <w:headerReference w:type="default" r:id="rId11"/>
      <w:headerReference w:type="first" r:id="rId12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6AF3" w14:textId="77777777" w:rsidR="00AF2826" w:rsidRDefault="00AF2826" w:rsidP="00F96382">
      <w:r>
        <w:separator/>
      </w:r>
    </w:p>
  </w:endnote>
  <w:endnote w:type="continuationSeparator" w:id="0">
    <w:p w14:paraId="6DE98C38" w14:textId="77777777" w:rsidR="00AF2826" w:rsidRDefault="00AF2826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919B" w14:textId="77777777" w:rsidR="00AF2826" w:rsidRDefault="00AF2826" w:rsidP="00F96382">
      <w:r>
        <w:separator/>
      </w:r>
    </w:p>
  </w:footnote>
  <w:footnote w:type="continuationSeparator" w:id="0">
    <w:p w14:paraId="4DE01188" w14:textId="77777777" w:rsidR="00AF2826" w:rsidRDefault="00AF2826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F29C" w14:textId="77777777" w:rsidR="00F96382" w:rsidRDefault="00E81657">
    <w:pPr>
      <w:pStyle w:val="Cabealho"/>
    </w:pPr>
    <w:r>
      <w:rPr>
        <w:noProof/>
      </w:rPr>
      <w:pict w14:anchorId="4D220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1" o:spid="_x0000_s2056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24CF" w14:textId="77777777" w:rsidR="00F96382" w:rsidRDefault="00E81657">
    <w:pPr>
      <w:pStyle w:val="Cabealho"/>
    </w:pPr>
    <w:r>
      <w:rPr>
        <w:noProof/>
      </w:rPr>
      <w:pict w14:anchorId="2E2B2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2" o:spid="_x0000_s2057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3E02" w14:textId="77777777" w:rsidR="00F96382" w:rsidRDefault="00E81657">
    <w:pPr>
      <w:pStyle w:val="Cabealho"/>
    </w:pPr>
    <w:r>
      <w:rPr>
        <w:noProof/>
      </w:rPr>
      <w:pict w14:anchorId="47D43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0" o:spid="_x0000_s2055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5EE"/>
    <w:multiLevelType w:val="hybridMultilevel"/>
    <w:tmpl w:val="B600C2F0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B6D54B8"/>
    <w:multiLevelType w:val="hybridMultilevel"/>
    <w:tmpl w:val="9384BB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003"/>
    <w:multiLevelType w:val="hybridMultilevel"/>
    <w:tmpl w:val="3B86C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1EB0"/>
    <w:multiLevelType w:val="hybridMultilevel"/>
    <w:tmpl w:val="4D6A6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6076"/>
    <w:multiLevelType w:val="hybridMultilevel"/>
    <w:tmpl w:val="DB0C0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A7BAC"/>
    <w:multiLevelType w:val="hybridMultilevel"/>
    <w:tmpl w:val="EBD4B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2F56"/>
    <w:multiLevelType w:val="hybridMultilevel"/>
    <w:tmpl w:val="5CE6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87DDA"/>
    <w:multiLevelType w:val="hybridMultilevel"/>
    <w:tmpl w:val="B8FC1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D5E72"/>
    <w:multiLevelType w:val="hybridMultilevel"/>
    <w:tmpl w:val="DB0C0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A43C1"/>
    <w:multiLevelType w:val="hybridMultilevel"/>
    <w:tmpl w:val="66402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F5DB6"/>
    <w:multiLevelType w:val="hybridMultilevel"/>
    <w:tmpl w:val="3426DED2"/>
    <w:lvl w:ilvl="0" w:tplc="BB4288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190848"/>
    <w:rsid w:val="001C481F"/>
    <w:rsid w:val="001D2B24"/>
    <w:rsid w:val="002A25BA"/>
    <w:rsid w:val="002D3200"/>
    <w:rsid w:val="005607E3"/>
    <w:rsid w:val="00601CED"/>
    <w:rsid w:val="00636B13"/>
    <w:rsid w:val="00677242"/>
    <w:rsid w:val="00685369"/>
    <w:rsid w:val="00960B95"/>
    <w:rsid w:val="00AF2826"/>
    <w:rsid w:val="00B11D7F"/>
    <w:rsid w:val="00BA6FF9"/>
    <w:rsid w:val="00E81657"/>
    <w:rsid w:val="00EB7C28"/>
    <w:rsid w:val="00F244B6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A4DE612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F244B6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725B-5F13-437A-9B28-9E4507D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3</cp:revision>
  <dcterms:created xsi:type="dcterms:W3CDTF">2022-05-03T14:05:00Z</dcterms:created>
  <dcterms:modified xsi:type="dcterms:W3CDTF">2022-05-03T14:07:00Z</dcterms:modified>
</cp:coreProperties>
</file>