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068A7A" w14:textId="77777777" w:rsidR="00101980" w:rsidRPr="00054D14" w:rsidRDefault="00101980" w:rsidP="00A74CCA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bookmarkStart w:id="0" w:name="_GoBack"/>
      <w:bookmarkEnd w:id="0"/>
    </w:p>
    <w:tbl>
      <w:tblPr>
        <w:tblStyle w:val="Tabelacomgrade"/>
        <w:tblpPr w:leftFromText="141" w:rightFromText="141" w:vertAnchor="text" w:horzAnchor="margin" w:tblpXSpec="center" w:tblpY="129"/>
        <w:tblW w:w="1379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13"/>
        <w:gridCol w:w="2567"/>
        <w:gridCol w:w="4855"/>
        <w:gridCol w:w="4961"/>
      </w:tblGrid>
      <w:tr w:rsidR="00054D14" w:rsidRPr="00054D14" w14:paraId="73E4E48C" w14:textId="77777777" w:rsidTr="00AD503A">
        <w:trPr>
          <w:trHeight w:val="359"/>
        </w:trPr>
        <w:tc>
          <w:tcPr>
            <w:tcW w:w="13796" w:type="dxa"/>
            <w:gridSpan w:val="4"/>
            <w:shd w:val="clear" w:color="auto" w:fill="003C58"/>
          </w:tcPr>
          <w:p w14:paraId="6D01AA08" w14:textId="77777777" w:rsidR="00054D14" w:rsidRPr="00054D14" w:rsidRDefault="00054D14" w:rsidP="00AD503A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054D14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Oficina Tutorial 9 APS</w:t>
            </w:r>
          </w:p>
        </w:tc>
      </w:tr>
      <w:tr w:rsidR="00054D14" w:rsidRPr="00054D14" w14:paraId="16AF01D7" w14:textId="77777777" w:rsidTr="00AD503A">
        <w:trPr>
          <w:trHeight w:val="289"/>
        </w:trPr>
        <w:tc>
          <w:tcPr>
            <w:tcW w:w="13796" w:type="dxa"/>
            <w:gridSpan w:val="4"/>
            <w:shd w:val="clear" w:color="auto" w:fill="003C58"/>
          </w:tcPr>
          <w:p w14:paraId="2F20C193" w14:textId="6C8B28BB" w:rsidR="00054D14" w:rsidRPr="00054D14" w:rsidRDefault="00054D14" w:rsidP="00AD503A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</w:pPr>
            <w:r w:rsidRPr="00054D14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Estudar (S)</w:t>
            </w:r>
          </w:p>
        </w:tc>
      </w:tr>
      <w:tr w:rsidR="00054D14" w:rsidRPr="00054D14" w14:paraId="239643B8" w14:textId="77777777" w:rsidTr="00AD503A">
        <w:trPr>
          <w:trHeight w:val="254"/>
        </w:trPr>
        <w:tc>
          <w:tcPr>
            <w:tcW w:w="1413" w:type="dxa"/>
            <w:vMerge w:val="restart"/>
            <w:shd w:val="clear" w:color="auto" w:fill="auto"/>
          </w:tcPr>
          <w:p w14:paraId="52E65BFD" w14:textId="77777777" w:rsidR="00054D14" w:rsidRPr="00054D14" w:rsidRDefault="00054D14" w:rsidP="00AD503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b/>
                <w:sz w:val="18"/>
                <w:szCs w:val="18"/>
              </w:rPr>
              <w:t>S</w:t>
            </w:r>
          </w:p>
          <w:p w14:paraId="6A63CC4E" w14:textId="77777777" w:rsidR="00054D14" w:rsidRPr="00054D14" w:rsidRDefault="00054D14" w:rsidP="00AD503A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481AB472" wp14:editId="438956B3">
                  <wp:extent cx="612251" cy="612251"/>
                  <wp:effectExtent l="0" t="0" r="0" b="0"/>
                  <wp:docPr id="2" name="Imagem 2" descr="Z:\0PROADI_PlanificaSUS_Triênio_2021_2023\Práticas Assistenciais\Banco de Imagens\Ciclo PDSA\Ciclo PDSA_3-estud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0PROADI_PlanificaSUS_Triênio_2021_2023\Práticas Assistenciais\Banco de Imagens\Ciclo PDSA\Ciclo PDSA_3-estud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51" cy="61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  <w:shd w:val="clear" w:color="auto" w:fill="auto"/>
          </w:tcPr>
          <w:p w14:paraId="11A1AC8C" w14:textId="77777777" w:rsidR="00054D14" w:rsidRPr="00054D14" w:rsidRDefault="00054D14" w:rsidP="00794199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054D14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4855" w:type="dxa"/>
            <w:shd w:val="clear" w:color="auto" w:fill="auto"/>
          </w:tcPr>
          <w:p w14:paraId="02653308" w14:textId="77777777" w:rsidR="00054D14" w:rsidRPr="00054D14" w:rsidRDefault="00054D14" w:rsidP="00794199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054D14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4961" w:type="dxa"/>
            <w:shd w:val="clear" w:color="auto" w:fill="auto"/>
          </w:tcPr>
          <w:p w14:paraId="7F6367E9" w14:textId="77777777" w:rsidR="00054D14" w:rsidRPr="00054D14" w:rsidRDefault="00054D14" w:rsidP="00794199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054D14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054D14" w:rsidRPr="00054D14" w14:paraId="32AD8E4E" w14:textId="77777777" w:rsidTr="00AD503A">
        <w:trPr>
          <w:trHeight w:val="1495"/>
        </w:trPr>
        <w:tc>
          <w:tcPr>
            <w:tcW w:w="1413" w:type="dxa"/>
            <w:vMerge/>
          </w:tcPr>
          <w:p w14:paraId="56B0ADCD" w14:textId="77777777" w:rsidR="00054D14" w:rsidRPr="00054D14" w:rsidRDefault="00054D14" w:rsidP="00AD503A">
            <w:pPr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2567" w:type="dxa"/>
            <w:shd w:val="clear" w:color="auto" w:fill="auto"/>
          </w:tcPr>
          <w:p w14:paraId="53088802" w14:textId="2FD7618B" w:rsidR="00054D14" w:rsidRDefault="00054D14" w:rsidP="0079419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Atividade 1: Giro na unidade - processos em implantação</w:t>
            </w:r>
          </w:p>
          <w:p w14:paraId="74C5EC9B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9569C35" w14:textId="6812F1B7" w:rsidR="00054D14" w:rsidRDefault="00054D14" w:rsidP="00794199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 xml:space="preserve">(Responsável: Tutor APS) </w:t>
            </w:r>
          </w:p>
          <w:p w14:paraId="39CFD99D" w14:textId="77777777" w:rsidR="00054D14" w:rsidRPr="00054D14" w:rsidRDefault="00054D14" w:rsidP="00794199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AB34ACF" w14:textId="77777777" w:rsidR="00054D14" w:rsidRPr="00054D14" w:rsidRDefault="00054D14" w:rsidP="0079419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Tempo: 1 hora e 30 minutos</w:t>
            </w:r>
          </w:p>
        </w:tc>
        <w:tc>
          <w:tcPr>
            <w:tcW w:w="4855" w:type="dxa"/>
            <w:shd w:val="clear" w:color="auto" w:fill="auto"/>
          </w:tcPr>
          <w:p w14:paraId="2B49D1D3" w14:textId="605FCD68" w:rsid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1. Observar a organização dos processos disparados anteriormente</w:t>
            </w:r>
          </w:p>
          <w:p w14:paraId="5658028B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A035156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2. Registrar achados encontrados</w:t>
            </w:r>
          </w:p>
          <w:p w14:paraId="7C54273B" w14:textId="77777777" w:rsidR="00054D14" w:rsidRPr="00054D14" w:rsidRDefault="00054D14" w:rsidP="00794199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4961" w:type="dxa"/>
            <w:shd w:val="clear" w:color="auto" w:fill="auto"/>
          </w:tcPr>
          <w:p w14:paraId="4371FE37" w14:textId="41342E73" w:rsidR="00054D14" w:rsidRDefault="00054D14" w:rsidP="00794199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white"/>
              </w:rPr>
            </w:pPr>
            <w:r w:rsidRPr="00054D14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white"/>
              </w:rPr>
              <w:t xml:space="preserve">Roteiro do giro 9 APS </w:t>
            </w:r>
          </w:p>
          <w:p w14:paraId="09E6CAF2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white"/>
              </w:rPr>
            </w:pPr>
          </w:p>
          <w:p w14:paraId="07326085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Plano de Ação - Unidade (versão e-Planifica) </w:t>
            </w:r>
          </w:p>
        </w:tc>
      </w:tr>
      <w:tr w:rsidR="00054D14" w:rsidRPr="00054D14" w14:paraId="04A524F2" w14:textId="77777777" w:rsidTr="00AD503A">
        <w:trPr>
          <w:trHeight w:val="1396"/>
        </w:trPr>
        <w:tc>
          <w:tcPr>
            <w:tcW w:w="1413" w:type="dxa"/>
            <w:vMerge/>
          </w:tcPr>
          <w:p w14:paraId="473924D2" w14:textId="77777777" w:rsidR="00054D14" w:rsidRPr="00054D14" w:rsidRDefault="00054D14" w:rsidP="00AD503A">
            <w:pPr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2567" w:type="dxa"/>
            <w:shd w:val="clear" w:color="auto" w:fill="auto"/>
          </w:tcPr>
          <w:p w14:paraId="76466800" w14:textId="75DC3798" w:rsidR="00054D14" w:rsidRDefault="00054D14" w:rsidP="0079419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Atividade 2: Análise dos processos em implantação</w:t>
            </w:r>
          </w:p>
          <w:p w14:paraId="1C4DC113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0610AE6E" w14:textId="6DF4BD4E" w:rsidR="00054D14" w:rsidRDefault="00054D14" w:rsidP="00794199">
            <w:pPr>
              <w:widowControl w:val="0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(Responsável: Tutor APS) </w:t>
            </w:r>
          </w:p>
          <w:p w14:paraId="610F5D82" w14:textId="77777777" w:rsidR="00054D14" w:rsidRPr="00054D14" w:rsidRDefault="00054D14" w:rsidP="00794199">
            <w:pPr>
              <w:widowControl w:val="0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49007120" w14:textId="77777777" w:rsidR="00054D14" w:rsidRPr="00054D14" w:rsidRDefault="00054D14" w:rsidP="0079419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Tempo: 30 minutos</w:t>
            </w:r>
          </w:p>
        </w:tc>
        <w:tc>
          <w:tcPr>
            <w:tcW w:w="4855" w:type="dxa"/>
            <w:shd w:val="clear" w:color="auto" w:fill="auto"/>
          </w:tcPr>
          <w:p w14:paraId="3100B730" w14:textId="58D363B8" w:rsidR="00054D14" w:rsidRDefault="00054D14" w:rsidP="00794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1. Realizar discussão dos achados encontrados no giro da atividade 1 com os mesmos atores envolvidos no giro</w:t>
            </w:r>
          </w:p>
          <w:p w14:paraId="40A56A94" w14:textId="77777777" w:rsidR="00054D14" w:rsidRPr="00054D14" w:rsidRDefault="00054D14" w:rsidP="00794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38068C2" w14:textId="77777777" w:rsidR="00054D14" w:rsidRPr="00054D14" w:rsidRDefault="00054D14" w:rsidP="00794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 xml:space="preserve">2. Revisitar o </w:t>
            </w:r>
            <w:r w:rsidRPr="00054D14">
              <w:rPr>
                <w:rFonts w:asciiTheme="minorHAnsi" w:hAnsiTheme="minorHAnsi" w:cstheme="minorHAnsi"/>
                <w:i/>
                <w:sz w:val="18"/>
                <w:szCs w:val="18"/>
              </w:rPr>
              <w:t>status</w:t>
            </w: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 xml:space="preserve"> dos demais processos pactuados e analisar:</w:t>
            </w:r>
          </w:p>
          <w:p w14:paraId="703F966B" w14:textId="77777777" w:rsidR="00054D14" w:rsidRPr="00054D14" w:rsidRDefault="00054D14" w:rsidP="00054D14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4" w:hanging="357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As ações em andamento </w:t>
            </w:r>
          </w:p>
          <w:p w14:paraId="527A6CB3" w14:textId="77777777" w:rsidR="00054D14" w:rsidRPr="00054D14" w:rsidRDefault="00054D14" w:rsidP="00054D14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4" w:hanging="357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As ações que não foram iniciadas</w:t>
            </w:r>
          </w:p>
          <w:p w14:paraId="3DA8E32C" w14:textId="77777777" w:rsidR="00054D14" w:rsidRPr="00054D14" w:rsidRDefault="00054D14" w:rsidP="00794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4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131FE827" w14:textId="24F6765A" w:rsidR="00054D14" w:rsidRDefault="00054D14" w:rsidP="00794199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3. Identificar fatores causais para as ações em atraso</w:t>
            </w:r>
          </w:p>
          <w:p w14:paraId="1E271238" w14:textId="77777777" w:rsidR="00054D14" w:rsidRPr="00054D14" w:rsidRDefault="00054D14" w:rsidP="00794199">
            <w:pPr>
              <w:widowControl w:val="0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4A19D97D" w14:textId="5BF2B8AC" w:rsidR="00054D14" w:rsidRDefault="00054D14" w:rsidP="00794199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4. Analisar a necessidade de ajustes nas ações e/ou estabelecer novos prazos</w:t>
            </w:r>
          </w:p>
          <w:p w14:paraId="09A37F85" w14:textId="77777777" w:rsidR="00054D14" w:rsidRPr="00054D14" w:rsidRDefault="00054D14" w:rsidP="00794199">
            <w:pPr>
              <w:widowControl w:val="0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5CB96886" w14:textId="77777777" w:rsidR="00054D14" w:rsidRPr="00054D14" w:rsidRDefault="00054D14" w:rsidP="00794199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5. Estabelecer ações (se necessário)</w:t>
            </w:r>
          </w:p>
        </w:tc>
        <w:tc>
          <w:tcPr>
            <w:tcW w:w="4961" w:type="dxa"/>
            <w:shd w:val="clear" w:color="auto" w:fill="auto"/>
          </w:tcPr>
          <w:p w14:paraId="4FEBCDE5" w14:textId="76045F3B" w:rsidR="00054D14" w:rsidRDefault="00054D14" w:rsidP="0079419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Plano de Ação - Unidade (versão e-Planifica) </w:t>
            </w:r>
          </w:p>
          <w:p w14:paraId="20C658EA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2446B5A4" w14:textId="744DD3DC" w:rsidR="00054D14" w:rsidRDefault="00054D14" w:rsidP="0079419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Guias para monitoramento de indicadores (etapas anteriores)</w:t>
            </w:r>
          </w:p>
          <w:p w14:paraId="68C58A5E" w14:textId="77777777" w:rsidR="00054D14" w:rsidRPr="00054D14" w:rsidRDefault="00054D14" w:rsidP="00794199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7B31A30" w14:textId="77777777" w:rsidR="00054D14" w:rsidRPr="00054D14" w:rsidRDefault="00054D14" w:rsidP="00794199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eastAsia="Calibri" w:hAnsiTheme="minorHAnsi" w:cstheme="minorHAnsi"/>
                <w:sz w:val="18"/>
                <w:szCs w:val="18"/>
              </w:rPr>
              <w:t>Indicadores no e-Planifica (Etapas &gt; Tutoria &gt; Indicadores)</w:t>
            </w:r>
          </w:p>
          <w:p w14:paraId="3D007376" w14:textId="77777777" w:rsidR="00054D14" w:rsidRPr="00054D14" w:rsidRDefault="00054D14" w:rsidP="00794199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55A4F68" w14:textId="77777777" w:rsidR="00054D14" w:rsidRPr="00054D14" w:rsidRDefault="00054D14" w:rsidP="00794199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054D14" w:rsidRPr="00054D14" w14:paraId="3033F153" w14:textId="77777777" w:rsidTr="00AD503A">
        <w:trPr>
          <w:trHeight w:val="300"/>
        </w:trPr>
        <w:tc>
          <w:tcPr>
            <w:tcW w:w="13796" w:type="dxa"/>
            <w:gridSpan w:val="4"/>
            <w:shd w:val="clear" w:color="auto" w:fill="003C58"/>
          </w:tcPr>
          <w:p w14:paraId="4E871B6D" w14:textId="77777777" w:rsidR="00054D14" w:rsidRPr="00054D14" w:rsidRDefault="00054D14" w:rsidP="00AD503A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</w:rPr>
              <w:t>Agir (A)</w:t>
            </w:r>
          </w:p>
        </w:tc>
      </w:tr>
      <w:tr w:rsidR="00054D14" w:rsidRPr="00054D14" w14:paraId="6CA28627" w14:textId="77777777" w:rsidTr="00AD503A">
        <w:trPr>
          <w:trHeight w:val="292"/>
        </w:trPr>
        <w:tc>
          <w:tcPr>
            <w:tcW w:w="1413" w:type="dxa"/>
            <w:vMerge w:val="restart"/>
            <w:shd w:val="clear" w:color="auto" w:fill="auto"/>
          </w:tcPr>
          <w:p w14:paraId="53BDD6FE" w14:textId="77777777" w:rsidR="00054D14" w:rsidRPr="00054D14" w:rsidRDefault="00054D14" w:rsidP="00AD503A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  <w:t>A</w:t>
            </w:r>
          </w:p>
          <w:p w14:paraId="34ED9FF2" w14:textId="77777777" w:rsidR="00054D14" w:rsidRPr="00054D14" w:rsidRDefault="00054D14" w:rsidP="00AD503A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054D14">
              <w:rPr>
                <w:rFonts w:asciiTheme="minorHAnsi" w:hAnsiTheme="minorHAnsi" w:cstheme="minorHAnsi"/>
                <w:noProof/>
                <w:szCs w:val="18"/>
              </w:rPr>
              <w:drawing>
                <wp:inline distT="0" distB="0" distL="0" distR="0" wp14:anchorId="06CFF057" wp14:editId="7243EEE0">
                  <wp:extent cx="612250" cy="612250"/>
                  <wp:effectExtent l="0" t="0" r="0" b="0"/>
                  <wp:docPr id="7" name="Imagem 7" descr="Z:\0PROADI_PlanificaSUS_Triênio_2021_2023\Práticas Assistenciais\Banco de Imagens\Ciclo PDSA\Ciclo PDSA_4-ag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4-ag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416" cy="61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  <w:shd w:val="clear" w:color="auto" w:fill="auto"/>
          </w:tcPr>
          <w:p w14:paraId="1B1DE04E" w14:textId="77777777" w:rsidR="00054D14" w:rsidRPr="00054D14" w:rsidRDefault="00054D14" w:rsidP="007941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4855" w:type="dxa"/>
            <w:shd w:val="clear" w:color="auto" w:fill="auto"/>
          </w:tcPr>
          <w:p w14:paraId="6432DE8F" w14:textId="77777777" w:rsidR="00054D14" w:rsidRPr="00054D14" w:rsidRDefault="00054D14" w:rsidP="00794199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4961" w:type="dxa"/>
            <w:shd w:val="clear" w:color="auto" w:fill="auto"/>
          </w:tcPr>
          <w:p w14:paraId="0E910611" w14:textId="77777777" w:rsidR="00054D14" w:rsidRPr="00054D14" w:rsidRDefault="00054D14" w:rsidP="00794199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054D14" w:rsidRPr="00054D14" w14:paraId="13378AB3" w14:textId="77777777" w:rsidTr="00AD503A">
        <w:trPr>
          <w:trHeight w:val="1068"/>
        </w:trPr>
        <w:tc>
          <w:tcPr>
            <w:tcW w:w="1413" w:type="dxa"/>
            <w:vMerge/>
          </w:tcPr>
          <w:p w14:paraId="3201670D" w14:textId="77777777" w:rsidR="00054D14" w:rsidRPr="00054D14" w:rsidRDefault="00054D14" w:rsidP="00AD503A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auto"/>
          </w:tcPr>
          <w:p w14:paraId="7ADB3250" w14:textId="25832DF4" w:rsid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 xml:space="preserve">Atividade 3: Análise dos processos implantados </w:t>
            </w:r>
          </w:p>
          <w:p w14:paraId="3486A86E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6262A09" w14:textId="2CF8660B" w:rsidR="00054D14" w:rsidRDefault="00054D14" w:rsidP="00794199">
            <w:pPr>
              <w:widowControl w:val="0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(Responsável: Tutor APS)</w:t>
            </w:r>
          </w:p>
          <w:p w14:paraId="506F84EB" w14:textId="77777777" w:rsidR="00054D14" w:rsidRPr="00054D14" w:rsidRDefault="00054D14" w:rsidP="00794199">
            <w:pPr>
              <w:widowControl w:val="0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41278897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 xml:space="preserve">Tempo: </w:t>
            </w:r>
            <w:r w:rsidRPr="00054D1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30 minutos</w:t>
            </w:r>
          </w:p>
          <w:p w14:paraId="24AFE339" w14:textId="77777777" w:rsidR="00054D14" w:rsidRPr="00054D14" w:rsidRDefault="00054D14" w:rsidP="00794199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855" w:type="dxa"/>
            <w:shd w:val="clear" w:color="auto" w:fill="auto"/>
          </w:tcPr>
          <w:p w14:paraId="0AACB76F" w14:textId="5813E310" w:rsidR="00054D14" w:rsidRDefault="00054D14" w:rsidP="00794199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1. Apresentar ações de destaque na organização dos macroprocessos da APS</w:t>
            </w:r>
          </w:p>
          <w:p w14:paraId="0DFACDE2" w14:textId="77777777" w:rsidR="00054D14" w:rsidRPr="00054D14" w:rsidRDefault="00054D14" w:rsidP="00794199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F05D9DE" w14:textId="614B0BCD" w:rsidR="00054D14" w:rsidRDefault="00054D14" w:rsidP="00794199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2. Verificar quais resultados foram alcançados</w:t>
            </w:r>
          </w:p>
          <w:p w14:paraId="7B647B19" w14:textId="77777777" w:rsidR="00054D14" w:rsidRPr="00054D14" w:rsidRDefault="00054D14" w:rsidP="00794199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E83EA7F" w14:textId="77777777" w:rsidR="00054D14" w:rsidRPr="00054D14" w:rsidRDefault="00054D14" w:rsidP="00794199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3. Realizar discussão referente a:</w:t>
            </w:r>
          </w:p>
          <w:p w14:paraId="65C7E399" w14:textId="77777777" w:rsidR="00054D14" w:rsidRPr="00054D14" w:rsidRDefault="00054D14" w:rsidP="00054D14">
            <w:pPr>
              <w:widowControl w:val="0"/>
              <w:numPr>
                <w:ilvl w:val="0"/>
                <w:numId w:val="32"/>
              </w:numPr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Há novas oportunidades de melhoria nos processos implantados?</w:t>
            </w:r>
          </w:p>
          <w:p w14:paraId="40736024" w14:textId="77777777" w:rsidR="00054D14" w:rsidRPr="00054D14" w:rsidRDefault="00054D14" w:rsidP="00054D14">
            <w:pPr>
              <w:widowControl w:val="0"/>
              <w:numPr>
                <w:ilvl w:val="0"/>
                <w:numId w:val="32"/>
              </w:numPr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 xml:space="preserve">Quais ações necessárias para apoiar a </w:t>
            </w:r>
            <w:r w:rsidRPr="00054D14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implementação? </w:t>
            </w:r>
          </w:p>
          <w:p w14:paraId="253C0CB6" w14:textId="77777777" w:rsidR="00054D14" w:rsidRPr="00054D14" w:rsidRDefault="00054D14" w:rsidP="00054D14">
            <w:pPr>
              <w:widowControl w:val="0"/>
              <w:numPr>
                <w:ilvl w:val="0"/>
                <w:numId w:val="32"/>
              </w:numPr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Quais as ações necessárias para monitoramento e avaliação das boas práticas?</w:t>
            </w:r>
          </w:p>
          <w:p w14:paraId="0BC06E79" w14:textId="77777777" w:rsidR="00054D14" w:rsidRPr="00054D14" w:rsidRDefault="00054D14" w:rsidP="00794199">
            <w:pPr>
              <w:widowControl w:val="0"/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05ACEF4" w14:textId="77777777" w:rsidR="00054D14" w:rsidRPr="00054D14" w:rsidRDefault="00054D14" w:rsidP="00794199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 xml:space="preserve">4. Estabelecer ações </w:t>
            </w:r>
          </w:p>
        </w:tc>
        <w:tc>
          <w:tcPr>
            <w:tcW w:w="4961" w:type="dxa"/>
            <w:shd w:val="clear" w:color="auto" w:fill="auto"/>
          </w:tcPr>
          <w:p w14:paraId="66C24CEA" w14:textId="7D5A2444" w:rsidR="00054D14" w:rsidRDefault="00054D14" w:rsidP="0079419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highlight w:val="white"/>
              </w:rPr>
            </w:pPr>
            <w:r w:rsidRPr="00054D14">
              <w:rPr>
                <w:rFonts w:asciiTheme="minorHAnsi" w:hAnsiTheme="minorHAnsi" w:cstheme="minorHAnsi"/>
                <w:color w:val="000000"/>
                <w:sz w:val="18"/>
                <w:szCs w:val="18"/>
                <w:highlight w:val="white"/>
              </w:rPr>
              <w:lastRenderedPageBreak/>
              <w:t xml:space="preserve">Plano de Ação - Unidade (versão e-Planifica) </w:t>
            </w:r>
          </w:p>
          <w:p w14:paraId="062E4908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highlight w:val="white"/>
              </w:rPr>
            </w:pPr>
          </w:p>
          <w:p w14:paraId="470DAAF6" w14:textId="38B462FE" w:rsid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Guias para monitoramento de indicadores (etapas anteriores)</w:t>
            </w:r>
          </w:p>
          <w:p w14:paraId="7B466EC1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264862B" w14:textId="77777777" w:rsidR="00054D14" w:rsidRPr="00054D14" w:rsidRDefault="00054D14" w:rsidP="00794199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eastAsia="Calibri" w:hAnsiTheme="minorHAnsi" w:cstheme="minorHAnsi"/>
                <w:sz w:val="18"/>
                <w:szCs w:val="18"/>
              </w:rPr>
              <w:t>Indicadores no e-Planifica (Etapas &gt; Tutoria &gt; Indicadores)</w:t>
            </w:r>
          </w:p>
          <w:p w14:paraId="157C018E" w14:textId="77777777" w:rsidR="00054D14" w:rsidRPr="00054D14" w:rsidRDefault="00054D14" w:rsidP="00794199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515467A5" w14:textId="77777777" w:rsidR="00054D14" w:rsidRPr="00054D14" w:rsidRDefault="00054D14" w:rsidP="00794199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2E191496" w14:textId="77777777" w:rsidR="00054D14" w:rsidRPr="00054D14" w:rsidRDefault="00054D14" w:rsidP="00794199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054D14" w:rsidRPr="00054D14" w14:paraId="624DA082" w14:textId="77777777" w:rsidTr="00AD503A">
        <w:trPr>
          <w:trHeight w:val="254"/>
        </w:trPr>
        <w:tc>
          <w:tcPr>
            <w:tcW w:w="13796" w:type="dxa"/>
            <w:gridSpan w:val="4"/>
            <w:shd w:val="clear" w:color="auto" w:fill="003C58"/>
          </w:tcPr>
          <w:p w14:paraId="54D09E16" w14:textId="77777777" w:rsidR="00054D14" w:rsidRPr="00054D14" w:rsidRDefault="00054D14" w:rsidP="00AD503A">
            <w:pPr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 w:rsidRPr="00054D14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Planejar (P)</w:t>
            </w:r>
          </w:p>
        </w:tc>
      </w:tr>
      <w:tr w:rsidR="00054D14" w:rsidRPr="00054D14" w14:paraId="5B0AEAAD" w14:textId="77777777" w:rsidTr="00AD503A">
        <w:trPr>
          <w:trHeight w:val="254"/>
        </w:trPr>
        <w:tc>
          <w:tcPr>
            <w:tcW w:w="1413" w:type="dxa"/>
            <w:vMerge w:val="restart"/>
            <w:shd w:val="clear" w:color="auto" w:fill="FFFFFF" w:themeFill="background1"/>
          </w:tcPr>
          <w:p w14:paraId="5713985B" w14:textId="77777777" w:rsidR="00054D14" w:rsidRPr="00054D14" w:rsidRDefault="00054D14" w:rsidP="00AD503A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P</w:t>
            </w:r>
          </w:p>
          <w:p w14:paraId="25C8C1F0" w14:textId="77777777" w:rsidR="00054D14" w:rsidRPr="00054D14" w:rsidRDefault="00054D14" w:rsidP="00AD503A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33300D33" wp14:editId="557720E3">
                  <wp:extent cx="612000" cy="612000"/>
                  <wp:effectExtent l="0" t="0" r="0" b="0"/>
                  <wp:docPr id="11" name="Imagem 11" descr="Z:\0PROADI_PlanificaSUS_Triênio_2021_2023\Práticas Assistenciais\Banco de Imagens\Ciclo PDSA\Ciclo PDSA_1-planej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1-planej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  <w:shd w:val="clear" w:color="auto" w:fill="FFFFFF" w:themeFill="background1"/>
          </w:tcPr>
          <w:p w14:paraId="21C4D6BA" w14:textId="77777777" w:rsidR="00054D14" w:rsidRPr="00054D14" w:rsidRDefault="00054D14" w:rsidP="00794199">
            <w:pPr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4855" w:type="dxa"/>
            <w:shd w:val="clear" w:color="auto" w:fill="FFFFFF" w:themeFill="background1"/>
          </w:tcPr>
          <w:p w14:paraId="176E5C70" w14:textId="77777777" w:rsidR="00054D14" w:rsidRPr="00054D14" w:rsidRDefault="00054D14" w:rsidP="00794199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4961" w:type="dxa"/>
            <w:shd w:val="clear" w:color="auto" w:fill="FFFFFF" w:themeFill="background1"/>
          </w:tcPr>
          <w:p w14:paraId="7FDCF75F" w14:textId="77777777" w:rsidR="00054D14" w:rsidRPr="00054D14" w:rsidRDefault="00054D14" w:rsidP="00794199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054D14" w:rsidRPr="00054D14" w14:paraId="78D33978" w14:textId="77777777" w:rsidTr="00AD503A">
        <w:trPr>
          <w:trHeight w:val="1168"/>
        </w:trPr>
        <w:tc>
          <w:tcPr>
            <w:tcW w:w="1413" w:type="dxa"/>
            <w:vMerge/>
          </w:tcPr>
          <w:p w14:paraId="4CD9CFBB" w14:textId="77777777" w:rsidR="00054D14" w:rsidRPr="00054D14" w:rsidRDefault="00054D14" w:rsidP="00AD503A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5B030D74" w14:textId="24539999" w:rsidR="00054D14" w:rsidRDefault="00054D14" w:rsidP="0079419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Atividade 4: Giro na unidade - análise de novos processos</w:t>
            </w:r>
          </w:p>
          <w:p w14:paraId="363839E1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1F27F0C9" w14:textId="3A12FC3C" w:rsidR="00054D14" w:rsidRDefault="00054D14" w:rsidP="00794199">
            <w:pPr>
              <w:widowControl w:val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(Responsável: Tutor APS)</w:t>
            </w:r>
          </w:p>
          <w:p w14:paraId="00182A14" w14:textId="77777777" w:rsidR="00054D14" w:rsidRPr="00054D14" w:rsidRDefault="00054D14" w:rsidP="00794199">
            <w:pPr>
              <w:widowControl w:val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5A4D1A19" w14:textId="77777777" w:rsidR="00054D14" w:rsidRPr="00054D14" w:rsidRDefault="00054D14" w:rsidP="0079419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Tempo: 1 hora e 30 minutos </w:t>
            </w:r>
          </w:p>
        </w:tc>
        <w:tc>
          <w:tcPr>
            <w:tcW w:w="4855" w:type="dxa"/>
            <w:shd w:val="clear" w:color="auto" w:fill="FFFFFF" w:themeFill="background1"/>
          </w:tcPr>
          <w:p w14:paraId="5AEF0B12" w14:textId="096680B1" w:rsidR="00054D14" w:rsidRDefault="00054D14" w:rsidP="00794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1. Realizar o giro na unidade observando as ações de segurança do paciente na unidade </w:t>
            </w:r>
          </w:p>
          <w:p w14:paraId="3C63B2E2" w14:textId="77777777" w:rsidR="00054D14" w:rsidRPr="00054D14" w:rsidRDefault="00054D14" w:rsidP="00794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55352FF3" w14:textId="1710AEE9" w:rsidR="00054D14" w:rsidRPr="00054D14" w:rsidRDefault="00054D14" w:rsidP="00054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hanging="219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2. Registrar achados encontrados </w:t>
            </w:r>
          </w:p>
        </w:tc>
        <w:tc>
          <w:tcPr>
            <w:tcW w:w="4961" w:type="dxa"/>
            <w:shd w:val="clear" w:color="auto" w:fill="FFFFFF" w:themeFill="background1"/>
          </w:tcPr>
          <w:p w14:paraId="747D729D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highlight w:val="white"/>
              </w:rPr>
            </w:pPr>
            <w:r w:rsidRPr="00054D14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white"/>
              </w:rPr>
              <w:t xml:space="preserve">Roteiro do giro 9 APS </w:t>
            </w:r>
          </w:p>
          <w:p w14:paraId="0BA2DC1C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1E2E762" w14:textId="77777777" w:rsidR="00054D14" w:rsidRPr="00054D14" w:rsidRDefault="00054D14" w:rsidP="00794199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054D14" w:rsidRPr="00054D14" w14:paraId="0A41B288" w14:textId="77777777" w:rsidTr="00AD503A">
        <w:trPr>
          <w:trHeight w:val="254"/>
        </w:trPr>
        <w:tc>
          <w:tcPr>
            <w:tcW w:w="1413" w:type="dxa"/>
            <w:vMerge/>
          </w:tcPr>
          <w:p w14:paraId="5A50AA81" w14:textId="77777777" w:rsidR="00054D14" w:rsidRPr="00054D14" w:rsidRDefault="00054D14" w:rsidP="00AD503A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12383" w:type="dxa"/>
            <w:gridSpan w:val="3"/>
            <w:shd w:val="clear" w:color="auto" w:fill="DBE5F1" w:themeFill="accent1" w:themeFillTint="33"/>
          </w:tcPr>
          <w:p w14:paraId="63A9F5A5" w14:textId="77777777" w:rsidR="00054D14" w:rsidRPr="00054D14" w:rsidRDefault="00054D14" w:rsidP="00794199">
            <w:pPr>
              <w:jc w:val="center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Daqui em diante é importante que toda equipe (ou colegiado gestor) participe das atividades</w:t>
            </w:r>
          </w:p>
        </w:tc>
      </w:tr>
      <w:tr w:rsidR="00054D14" w:rsidRPr="00054D14" w14:paraId="1F36AA2A" w14:textId="77777777" w:rsidTr="00AD503A">
        <w:trPr>
          <w:trHeight w:val="254"/>
        </w:trPr>
        <w:tc>
          <w:tcPr>
            <w:tcW w:w="1413" w:type="dxa"/>
            <w:vMerge/>
          </w:tcPr>
          <w:p w14:paraId="156ABAFD" w14:textId="77777777" w:rsidR="00054D14" w:rsidRPr="00054D14" w:rsidRDefault="00054D14" w:rsidP="00AD503A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3A943C80" w14:textId="056361C5" w:rsid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Atividade 5: A Segurança do Paciente na APS</w:t>
            </w:r>
          </w:p>
          <w:p w14:paraId="50AA66C2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3E1C401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 xml:space="preserve">(Responsável: Tutor APS) </w:t>
            </w:r>
          </w:p>
          <w:p w14:paraId="6DE9F8D0" w14:textId="77777777" w:rsid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7293B78" w14:textId="3434F00D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 xml:space="preserve">Tempo: 1 hora e 30 minutos </w:t>
            </w:r>
          </w:p>
          <w:p w14:paraId="33DB5405" w14:textId="77777777" w:rsidR="00054D14" w:rsidRPr="00054D14" w:rsidRDefault="00054D14" w:rsidP="00794199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855" w:type="dxa"/>
            <w:shd w:val="clear" w:color="auto" w:fill="FFFFFF" w:themeFill="background1"/>
          </w:tcPr>
          <w:p w14:paraId="00330D1A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1. Realizar</w:t>
            </w:r>
            <w:r w:rsidRPr="00054D1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discussão com a equipe relacionando a </w:t>
            </w: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Segurança do Paciente, considerando os processos disparados até o momento:</w:t>
            </w:r>
          </w:p>
          <w:p w14:paraId="418A4449" w14:textId="77777777" w:rsidR="00054D14" w:rsidRPr="00054D14" w:rsidRDefault="00054D14" w:rsidP="00054D14">
            <w:pPr>
              <w:numPr>
                <w:ilvl w:val="0"/>
                <w:numId w:val="34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Macroprocessos e microprocessos básicos</w:t>
            </w:r>
          </w:p>
          <w:p w14:paraId="706A73F1" w14:textId="77777777" w:rsidR="00054D14" w:rsidRPr="00054D14" w:rsidRDefault="00054D14" w:rsidP="00054D14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Eventos agudos</w:t>
            </w:r>
          </w:p>
          <w:p w14:paraId="3EEEE175" w14:textId="77777777" w:rsidR="00054D14" w:rsidRPr="00054D14" w:rsidRDefault="00054D14" w:rsidP="00054D14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Programação do cuidado das condições crônicas</w:t>
            </w:r>
          </w:p>
          <w:p w14:paraId="6D4C178C" w14:textId="77777777" w:rsidR="00054D14" w:rsidRPr="00054D14" w:rsidRDefault="00054D14" w:rsidP="00054D14">
            <w:pPr>
              <w:numPr>
                <w:ilvl w:val="0"/>
                <w:numId w:val="34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Atenção preventiva</w:t>
            </w:r>
          </w:p>
          <w:p w14:paraId="1B305218" w14:textId="77777777" w:rsidR="00054D14" w:rsidRPr="00054D14" w:rsidRDefault="00054D14" w:rsidP="00054D14">
            <w:pPr>
              <w:numPr>
                <w:ilvl w:val="0"/>
                <w:numId w:val="34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Ações relacionadas a processos administrativos</w:t>
            </w:r>
          </w:p>
          <w:p w14:paraId="27CA1C7E" w14:textId="77777777" w:rsidR="00054D14" w:rsidRPr="00054D14" w:rsidRDefault="00054D14" w:rsidP="00054D14">
            <w:pPr>
              <w:numPr>
                <w:ilvl w:val="0"/>
                <w:numId w:val="34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Integração do cuidado</w:t>
            </w:r>
          </w:p>
          <w:p w14:paraId="0FB3C2FA" w14:textId="77777777" w:rsidR="00054D14" w:rsidRPr="00054D14" w:rsidRDefault="00054D14" w:rsidP="00054D14">
            <w:pPr>
              <w:numPr>
                <w:ilvl w:val="0"/>
                <w:numId w:val="34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Monitoramento e avaliação do cuidado</w:t>
            </w:r>
          </w:p>
          <w:p w14:paraId="7E4BA2F2" w14:textId="77777777" w:rsidR="00054D14" w:rsidRPr="00054D14" w:rsidRDefault="00054D14" w:rsidP="00054D14">
            <w:pPr>
              <w:numPr>
                <w:ilvl w:val="0"/>
                <w:numId w:val="34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Apoio ao Autocuidado</w:t>
            </w:r>
          </w:p>
          <w:p w14:paraId="36B70B9C" w14:textId="77777777" w:rsidR="00054D14" w:rsidRPr="00054D14" w:rsidRDefault="00054D14" w:rsidP="00054D14">
            <w:pPr>
              <w:numPr>
                <w:ilvl w:val="0"/>
                <w:numId w:val="34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Abordagem Paliativa </w:t>
            </w:r>
          </w:p>
          <w:p w14:paraId="27453684" w14:textId="77777777" w:rsidR="00054D14" w:rsidRPr="00054D14" w:rsidRDefault="00054D14" w:rsidP="00794199">
            <w:pPr>
              <w:ind w:left="720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25492D70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2. Pactuar prazo para realização do curso EaD: Metas Internacionais de Segurança do Paciente na APS e na AAE</w:t>
            </w:r>
          </w:p>
          <w:p w14:paraId="0360E01B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6822B0D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3. Estabelecer ações</w:t>
            </w:r>
          </w:p>
        </w:tc>
        <w:tc>
          <w:tcPr>
            <w:tcW w:w="4961" w:type="dxa"/>
            <w:shd w:val="clear" w:color="auto" w:fill="FFFFFF" w:themeFill="background1"/>
          </w:tcPr>
          <w:p w14:paraId="3ABA50E3" w14:textId="77777777" w:rsidR="00054D14" w:rsidRPr="00054D14" w:rsidRDefault="00054D14" w:rsidP="00794199">
            <w:pPr>
              <w:rPr>
                <w:rFonts w:asciiTheme="minorHAnsi" w:hAnsiTheme="minorHAnsi" w:cstheme="minorHAnsi"/>
                <w:color w:val="242424"/>
                <w:sz w:val="18"/>
                <w:szCs w:val="18"/>
                <w:u w:val="single"/>
                <w:bdr w:val="none" w:sz="0" w:space="0" w:color="auto" w:frame="1"/>
                <w:shd w:val="clear" w:color="auto" w:fill="FFFFFF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 xml:space="preserve">Vídeo: Segurança do Paciente e Macroprocessos APS. Disponível em: </w:t>
            </w:r>
            <w:hyperlink r:id="rId11" w:tgtFrame="_blank" w:history="1">
              <w:r w:rsidRPr="00054D14">
                <w:rPr>
                  <w:rStyle w:val="Hyperlink"/>
                  <w:rFonts w:asciiTheme="minorHAnsi" w:hAnsiTheme="minorHAnsi" w:cstheme="minorHAnsi"/>
                  <w:color w:val="0563C1"/>
                  <w:sz w:val="18"/>
                  <w:szCs w:val="18"/>
                  <w:bdr w:val="none" w:sz="0" w:space="0" w:color="auto" w:frame="1"/>
                  <w:shd w:val="clear" w:color="auto" w:fill="FFFFFF"/>
                </w:rPr>
                <w:t>https://vimeo.com/797453277/bc5173199d</w:t>
              </w:r>
            </w:hyperlink>
          </w:p>
          <w:p w14:paraId="18BDF307" w14:textId="77777777" w:rsidR="00054D14" w:rsidRPr="00054D14" w:rsidRDefault="00054D14" w:rsidP="00794199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A210FDC" w14:textId="77777777" w:rsidR="00054D14" w:rsidRPr="00054D14" w:rsidRDefault="00054D14" w:rsidP="00794199">
            <w:pPr>
              <w:jc w:val="both"/>
              <w:rPr>
                <w:rStyle w:val="Hyperlink"/>
                <w:rFonts w:asciiTheme="minorHAnsi" w:hAnsiTheme="minorHAnsi" w:cstheme="minorHAnsi"/>
                <w:color w:val="0563C1"/>
                <w:bdr w:val="none" w:sz="0" w:space="0" w:color="auto" w:frame="1"/>
                <w:shd w:val="clear" w:color="auto" w:fill="FFFFFF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 xml:space="preserve">Curso EaD: Metas Internacionais de Segurança do Paciente na APS e na AAE. Disponível em: </w:t>
            </w:r>
          </w:p>
          <w:p w14:paraId="716A4D3A" w14:textId="77777777" w:rsidR="00054D14" w:rsidRPr="00054D14" w:rsidRDefault="003A2EEB" w:rsidP="00794199">
            <w:pPr>
              <w:jc w:val="both"/>
              <w:rPr>
                <w:rStyle w:val="Hyperlink"/>
                <w:rFonts w:asciiTheme="minorHAnsi" w:hAnsiTheme="minorHAnsi" w:cstheme="minorHAnsi"/>
                <w:color w:val="0563C1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hyperlink r:id="rId12" w:history="1">
              <w:r w:rsidR="00054D14" w:rsidRPr="00054D14">
                <w:rPr>
                  <w:rStyle w:val="Hyperlink"/>
                  <w:rFonts w:asciiTheme="minorHAnsi" w:hAnsiTheme="minorHAnsi" w:cstheme="minorHAnsi"/>
                  <w:color w:val="0563C1"/>
                  <w:sz w:val="18"/>
                  <w:szCs w:val="18"/>
                  <w:bdr w:val="none" w:sz="0" w:space="0" w:color="auto" w:frame="1"/>
                  <w:shd w:val="clear" w:color="auto" w:fill="FFFFFF"/>
                </w:rPr>
                <w:t>https://proadi.ensinoeinstein.com/course/view.php?id=20</w:t>
              </w:r>
            </w:hyperlink>
          </w:p>
          <w:p w14:paraId="16218FE7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09A3EB4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Plano de Ação - Unidade (versão e-Planifica)</w:t>
            </w:r>
          </w:p>
          <w:p w14:paraId="58643231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6E6617D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054D14" w:rsidRPr="00054D14" w14:paraId="021592F5" w14:textId="77777777" w:rsidTr="00AD503A">
        <w:trPr>
          <w:trHeight w:val="2096"/>
        </w:trPr>
        <w:tc>
          <w:tcPr>
            <w:tcW w:w="1413" w:type="dxa"/>
            <w:vMerge/>
          </w:tcPr>
          <w:p w14:paraId="0F2AD81D" w14:textId="77777777" w:rsidR="00054D14" w:rsidRPr="00054D14" w:rsidRDefault="00054D14" w:rsidP="00AD503A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79B1959E" w14:textId="43FB3873" w:rsid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 xml:space="preserve">Atividade 6: Mapeamento de riscos </w:t>
            </w:r>
          </w:p>
          <w:p w14:paraId="17B17B68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CC5BA5F" w14:textId="0ED80047" w:rsid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 xml:space="preserve">(Responsável: Tutor APS) </w:t>
            </w:r>
          </w:p>
          <w:p w14:paraId="0F8F5FD0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88B9E9C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 xml:space="preserve">Tempo: 1 hora </w:t>
            </w:r>
          </w:p>
          <w:p w14:paraId="5F50A72E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855" w:type="dxa"/>
            <w:shd w:val="clear" w:color="auto" w:fill="FFFFFF" w:themeFill="background1"/>
          </w:tcPr>
          <w:p w14:paraId="342A67C1" w14:textId="57D264DD" w:rsid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 xml:space="preserve">1. Realizar discussão acerca do gerenciamento de riscos </w:t>
            </w:r>
          </w:p>
          <w:p w14:paraId="3D74472E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9DB1AFF" w14:textId="30DB81D5" w:rsid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 xml:space="preserve">2. Apresentar o instrumento para gerenciamento de riscos </w:t>
            </w:r>
          </w:p>
          <w:p w14:paraId="7010A536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5A79834" w14:textId="499F0AD8" w:rsid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 xml:space="preserve">3. Planejar a aplicação do instrumento para gerenciamento de riscos </w:t>
            </w:r>
          </w:p>
          <w:p w14:paraId="756FCE9E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986EE7D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 xml:space="preserve">4. Estabelecer ações </w:t>
            </w:r>
          </w:p>
        </w:tc>
        <w:tc>
          <w:tcPr>
            <w:tcW w:w="4961" w:type="dxa"/>
            <w:shd w:val="clear" w:color="auto" w:fill="FFFFFF" w:themeFill="background1"/>
          </w:tcPr>
          <w:p w14:paraId="587804F4" w14:textId="5D566E8B" w:rsid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Apresentação Power Point® Padrão (parte I)</w:t>
            </w:r>
          </w:p>
          <w:p w14:paraId="57DBC11B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F62F2CA" w14:textId="248C1741" w:rsid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 xml:space="preserve">Instrumento para gerenciamento de riscos na APS </w:t>
            </w:r>
          </w:p>
          <w:p w14:paraId="2D64E86A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208E34E" w14:textId="29760B64" w:rsidR="00054D14" w:rsidRPr="008A6F80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8A6F80">
              <w:rPr>
                <w:rFonts w:asciiTheme="minorHAnsi" w:hAnsiTheme="minorHAnsi" w:cstheme="minorHAnsi"/>
                <w:sz w:val="18"/>
                <w:szCs w:val="18"/>
              </w:rPr>
              <w:t xml:space="preserve">Vídeo Tutorial: Instrumento para gerenciamento de riscos. Disponível em: </w:t>
            </w:r>
            <w:hyperlink r:id="rId13" w:tgtFrame="_blank" w:history="1">
              <w:r w:rsidR="008A6F80" w:rsidRPr="008A6F80">
                <w:rPr>
                  <w:rStyle w:val="Hyperlink"/>
                  <w:rFonts w:ascii="Calibri" w:hAnsi="Calibri" w:cs="Calibri"/>
                  <w:sz w:val="18"/>
                  <w:szCs w:val="18"/>
                  <w:bdr w:val="none" w:sz="0" w:space="0" w:color="auto" w:frame="1"/>
                  <w:shd w:val="clear" w:color="auto" w:fill="FFFFFF"/>
                </w:rPr>
                <w:t>https://vimeo.com/803134937/f149c97ba9</w:t>
              </w:r>
            </w:hyperlink>
          </w:p>
          <w:p w14:paraId="70C7209A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A0522D2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Plano de Ação - Unidade (versão e-Planifica)</w:t>
            </w:r>
            <w:r w:rsidRPr="00054D14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</w:t>
            </w:r>
          </w:p>
        </w:tc>
      </w:tr>
      <w:tr w:rsidR="00054D14" w:rsidRPr="00054D14" w14:paraId="6CBE85F8" w14:textId="77777777" w:rsidTr="00AD503A">
        <w:trPr>
          <w:trHeight w:val="254"/>
        </w:trPr>
        <w:tc>
          <w:tcPr>
            <w:tcW w:w="1413" w:type="dxa"/>
            <w:vMerge/>
          </w:tcPr>
          <w:p w14:paraId="10B36B1E" w14:textId="77777777" w:rsidR="00054D14" w:rsidRPr="00054D14" w:rsidRDefault="00054D14" w:rsidP="00AD503A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4E211486" w14:textId="0A5B7500" w:rsidR="00054D14" w:rsidRDefault="00054D14" w:rsidP="0079419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 xml:space="preserve">Atividade 7: Implantação do Time de Segurança na APS </w:t>
            </w:r>
          </w:p>
          <w:p w14:paraId="71A42A95" w14:textId="77777777" w:rsidR="00054D14" w:rsidRPr="00054D14" w:rsidRDefault="00054D14" w:rsidP="00794199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61D331E" w14:textId="42028F10" w:rsid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 xml:space="preserve">(Responsável: Tutor APS) </w:t>
            </w:r>
          </w:p>
          <w:p w14:paraId="7737393E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93EE8F5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Tempo: 1 hora</w:t>
            </w:r>
          </w:p>
          <w:p w14:paraId="4D7BB76D" w14:textId="77777777" w:rsidR="00054D14" w:rsidRPr="00054D14" w:rsidRDefault="00054D14" w:rsidP="00794199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855" w:type="dxa"/>
            <w:shd w:val="clear" w:color="auto" w:fill="FFFFFF" w:themeFill="background1"/>
          </w:tcPr>
          <w:p w14:paraId="1E38A1D3" w14:textId="5F3454AC" w:rsid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 xml:space="preserve">1. Realizar alinhamento conceitual sobre o Time de Segurança no serviço (Núcleo de Segurança do Paciente local) </w:t>
            </w:r>
          </w:p>
          <w:p w14:paraId="75A134A8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DA4CB3A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 xml:space="preserve">2. Planejar a implantação do Time de Segurança na unidade APS, considerando: </w:t>
            </w:r>
          </w:p>
          <w:p w14:paraId="36157D63" w14:textId="77777777" w:rsidR="00054D14" w:rsidRPr="00054D14" w:rsidRDefault="00054D14" w:rsidP="00054D14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Definição de profissionais para</w:t>
            </w:r>
            <w:r w:rsidRPr="00054D1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composição do Time de Segurança na unidade APS</w:t>
            </w:r>
          </w:p>
          <w:p w14:paraId="7178089E" w14:textId="77777777" w:rsidR="00054D14" w:rsidRPr="00054D14" w:rsidRDefault="00054D14" w:rsidP="00054D14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Definição da periodicidade dos encontros</w:t>
            </w:r>
          </w:p>
          <w:p w14:paraId="24EF8472" w14:textId="77777777" w:rsidR="00054D14" w:rsidRPr="00054D14" w:rsidRDefault="00054D14" w:rsidP="00054D14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Planejamento das ações do Time de Segurança </w:t>
            </w:r>
          </w:p>
          <w:p w14:paraId="13B8C463" w14:textId="77777777" w:rsidR="00054D14" w:rsidRPr="00054D14" w:rsidRDefault="00054D14" w:rsidP="00794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3252BB92" w14:textId="77777777" w:rsidR="00054D14" w:rsidRPr="00054D14" w:rsidRDefault="00054D14" w:rsidP="00794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3. Estabelecer ações</w:t>
            </w:r>
          </w:p>
        </w:tc>
        <w:tc>
          <w:tcPr>
            <w:tcW w:w="4961" w:type="dxa"/>
            <w:shd w:val="clear" w:color="auto" w:fill="FFFFFF" w:themeFill="background1"/>
          </w:tcPr>
          <w:p w14:paraId="2AF28CF5" w14:textId="223A9CB2" w:rsid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Apresentação PowerPoint® Padrão (Parte II)</w:t>
            </w:r>
          </w:p>
          <w:p w14:paraId="3D9A301B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6166055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 xml:space="preserve">Vídeo: Implantando o núcleo local de segurança do paciente na unidade de saúde. Disponível em: </w:t>
            </w:r>
            <w:hyperlink r:id="rId14" w:history="1">
              <w:r w:rsidRPr="00054D14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https://vimeo.com/783756238/7b59dec7af</w:t>
              </w:r>
            </w:hyperlink>
          </w:p>
          <w:p w14:paraId="137A61BE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90466BA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 xml:space="preserve">Vídeo: Experiência prática: Implantação e gestão do Núcleo de Segurança local. Disponível em: </w:t>
            </w:r>
            <w:hyperlink r:id="rId15" w:history="1">
              <w:r w:rsidRPr="00054D14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https://vimeo.com/783755845/dd5b28dd8a</w:t>
              </w:r>
            </w:hyperlink>
          </w:p>
          <w:p w14:paraId="18E5C9F6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281946B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Podcast</w:t>
            </w: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 xml:space="preserve">: Ressignificando a falha. Disponível em: </w:t>
            </w:r>
            <w:hyperlink r:id="rId16" w:history="1">
              <w:r w:rsidRPr="00054D14">
                <w:rPr>
                  <w:rStyle w:val="Hyperlink"/>
                  <w:rFonts w:asciiTheme="minorHAnsi" w:hAnsiTheme="minorHAnsi" w:cstheme="minorHAnsi"/>
                  <w:sz w:val="18"/>
                  <w:szCs w:val="18"/>
                  <w:bdr w:val="none" w:sz="0" w:space="0" w:color="auto" w:frame="1"/>
                </w:rPr>
                <w:br/>
                <w:t>https://vimeo.com/797457838/4bed693f03</w:t>
              </w:r>
            </w:hyperlink>
          </w:p>
          <w:p w14:paraId="0027B39A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E21CF8C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Orientações para implantação do time de segurança no serviço</w:t>
            </w:r>
          </w:p>
          <w:p w14:paraId="4223F4F8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8799E65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Plano de Ação - Unidade (versão e-Planifica)</w:t>
            </w:r>
            <w:r w:rsidRPr="00054D14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</w:t>
            </w:r>
          </w:p>
        </w:tc>
      </w:tr>
      <w:tr w:rsidR="00054D14" w:rsidRPr="00054D14" w14:paraId="0C9704B7" w14:textId="77777777" w:rsidTr="00AD503A">
        <w:trPr>
          <w:trHeight w:val="359"/>
        </w:trPr>
        <w:tc>
          <w:tcPr>
            <w:tcW w:w="1413" w:type="dxa"/>
            <w:vMerge/>
          </w:tcPr>
          <w:p w14:paraId="64266FE8" w14:textId="77777777" w:rsidR="00054D14" w:rsidRPr="00054D14" w:rsidRDefault="00054D14" w:rsidP="00AD503A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319FF804" w14:textId="1C9BF6F6" w:rsid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Atividade 8: Monitoramento e Avaliação de Indicadores</w:t>
            </w:r>
          </w:p>
          <w:p w14:paraId="265E0386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0FA7809" w14:textId="7FBA0271" w:rsidR="00054D14" w:rsidRDefault="00054D14" w:rsidP="00794199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(Responsável: Tutor APS) </w:t>
            </w:r>
          </w:p>
          <w:p w14:paraId="1DFCB64B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03DBCF29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Tempo: 30 minutos</w:t>
            </w:r>
          </w:p>
        </w:tc>
        <w:tc>
          <w:tcPr>
            <w:tcW w:w="4855" w:type="dxa"/>
            <w:shd w:val="clear" w:color="auto" w:fill="FFFFFF" w:themeFill="background1"/>
          </w:tcPr>
          <w:p w14:paraId="22A6FBDD" w14:textId="446DF9A2" w:rsid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1. Realizar discussão acerca dos Indicadores de Desempenho do Previne Brasil, relacionando-os com a Segurança do Paciente</w:t>
            </w:r>
          </w:p>
          <w:p w14:paraId="4A0E8535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B1907F3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2. Apresentar proposta dos indicadores relacionados à Segurança do Paciente a serem monitorados pela unidade, a exemplo dos indicadores sugeridos no Guia para Monitoramento de Indicadores e registrados no e-Planifica:</w:t>
            </w:r>
          </w:p>
          <w:p w14:paraId="0A52FE1A" w14:textId="77777777" w:rsidR="00054D14" w:rsidRPr="00054D14" w:rsidRDefault="00054D14" w:rsidP="00054D14">
            <w:pPr>
              <w:pStyle w:val="PargrafodaLista"/>
              <w:numPr>
                <w:ilvl w:val="0"/>
                <w:numId w:val="35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Número de notificações de eventos adversos associados a erros de medicação, registro/compartilhamento incorreto de informações e quedas</w:t>
            </w:r>
          </w:p>
          <w:p w14:paraId="2CEAD2A2" w14:textId="77777777" w:rsidR="00054D14" w:rsidRPr="00054D14" w:rsidRDefault="00054D14" w:rsidP="00054D14">
            <w:pPr>
              <w:pStyle w:val="PargrafodaLista"/>
              <w:numPr>
                <w:ilvl w:val="0"/>
                <w:numId w:val="35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Número de ações realizadas pelo Núcleo Local de Segurança do Paciente</w:t>
            </w:r>
          </w:p>
          <w:p w14:paraId="479F6A9E" w14:textId="77777777" w:rsidR="00054D14" w:rsidRPr="00054D14" w:rsidRDefault="00054D14" w:rsidP="00794199">
            <w:pPr>
              <w:pStyle w:val="PargrafodaLista"/>
              <w:ind w:left="765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9C9FA1A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3. Planejar coleta, monitoramento e avaliação dos indicadores</w:t>
            </w:r>
          </w:p>
          <w:p w14:paraId="648C94F4" w14:textId="1D5B78D8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4. Estabelecer ações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4961" w:type="dxa"/>
            <w:shd w:val="clear" w:color="auto" w:fill="FFFFFF" w:themeFill="background1"/>
          </w:tcPr>
          <w:p w14:paraId="003B48DC" w14:textId="2A19156D" w:rsid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Apresentação Power Point® Padrão (parte III)</w:t>
            </w:r>
          </w:p>
          <w:p w14:paraId="1F57C1E7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D66C8D4" w14:textId="04B68374" w:rsid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Guia para Monitoramento de Indicadores Etapa 9</w:t>
            </w:r>
          </w:p>
          <w:p w14:paraId="68DDA605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B3373F6" w14:textId="1A370674" w:rsidR="00054D14" w:rsidRDefault="00054D14" w:rsidP="00794199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eastAsia="Calibri" w:hAnsiTheme="minorHAnsi" w:cstheme="minorHAnsi"/>
                <w:sz w:val="18"/>
                <w:szCs w:val="18"/>
              </w:rPr>
              <w:t>Indicadores no e-Planifica (Etapas &gt; Tutoria PAS &gt; Indicadores)</w:t>
            </w:r>
          </w:p>
          <w:p w14:paraId="4BFF548D" w14:textId="77777777" w:rsidR="00054D14" w:rsidRPr="00054D14" w:rsidRDefault="00054D14" w:rsidP="00794199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2FF491D7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Plano de Ação - Unidade (versão e-Planifica)</w:t>
            </w:r>
          </w:p>
          <w:p w14:paraId="548BA71E" w14:textId="77777777" w:rsidR="00054D14" w:rsidRPr="00054D14" w:rsidRDefault="00054D14" w:rsidP="00794199">
            <w:pPr>
              <w:tabs>
                <w:tab w:val="left" w:pos="3131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054D14" w:rsidRPr="00054D14" w14:paraId="2BB308EE" w14:textId="77777777" w:rsidTr="00AD503A">
        <w:trPr>
          <w:trHeight w:val="254"/>
        </w:trPr>
        <w:tc>
          <w:tcPr>
            <w:tcW w:w="1413" w:type="dxa"/>
            <w:vMerge/>
          </w:tcPr>
          <w:p w14:paraId="189C99A7" w14:textId="77777777" w:rsidR="00054D14" w:rsidRPr="00054D14" w:rsidRDefault="00054D14" w:rsidP="00AD503A">
            <w:pPr>
              <w:spacing w:before="240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2383" w:type="dxa"/>
            <w:gridSpan w:val="3"/>
            <w:shd w:val="clear" w:color="auto" w:fill="003C58"/>
          </w:tcPr>
          <w:p w14:paraId="4ABF65D9" w14:textId="77777777" w:rsidR="00054D14" w:rsidRPr="00054D14" w:rsidRDefault="00054D14" w:rsidP="00794199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 xml:space="preserve">Plano de Ação (versão e-Planifica)  </w:t>
            </w:r>
          </w:p>
        </w:tc>
      </w:tr>
      <w:tr w:rsidR="00054D14" w:rsidRPr="00054D14" w14:paraId="73F938DF" w14:textId="77777777" w:rsidTr="00AD503A">
        <w:trPr>
          <w:trHeight w:val="2132"/>
        </w:trPr>
        <w:tc>
          <w:tcPr>
            <w:tcW w:w="1413" w:type="dxa"/>
            <w:vMerge/>
          </w:tcPr>
          <w:p w14:paraId="0E6A56CD" w14:textId="77777777" w:rsidR="00054D14" w:rsidRPr="00054D14" w:rsidRDefault="00054D14" w:rsidP="00AD503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2383" w:type="dxa"/>
            <w:gridSpan w:val="3"/>
            <w:shd w:val="clear" w:color="auto" w:fill="auto"/>
          </w:tcPr>
          <w:p w14:paraId="20909CC3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Todas as ações definidas para o Plano de Ação devem ser registradas no e-Planifica. Como contingência para indisponibilidade da plataforma ou conexão à internet, realize o registro na planilha. Abaixo, veja a descrição dos itens para elaboração do plano de ação:</w:t>
            </w:r>
          </w:p>
          <w:p w14:paraId="66DAB7B5" w14:textId="77777777" w:rsidR="00054D14" w:rsidRPr="00054D14" w:rsidRDefault="00054D14" w:rsidP="00054D14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O quê (Ação): Descrever a ação que será realizada. Utilizar o verbo no infinitivo (Ex.: Apresentar)</w:t>
            </w:r>
          </w:p>
          <w:p w14:paraId="6FC696E8" w14:textId="77777777" w:rsidR="00054D14" w:rsidRPr="00054D14" w:rsidRDefault="00054D14" w:rsidP="00054D14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Como: Descrever como será realizada a ação que foi citada no campo “O quê”</w:t>
            </w:r>
          </w:p>
          <w:p w14:paraId="309841A9" w14:textId="77777777" w:rsidR="00054D14" w:rsidRPr="00054D14" w:rsidRDefault="00054D14" w:rsidP="00054D14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Quem (Responsável): Definir o responsável pela ação. Deve ser incluído o nome do responsável neste campo</w:t>
            </w:r>
          </w:p>
          <w:p w14:paraId="5C1BC224" w14:textId="77777777" w:rsidR="00054D14" w:rsidRPr="00054D14" w:rsidRDefault="00054D14" w:rsidP="00054D14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Participantes: Definir os participantes que irão apoiar a execução desta atividade junto ao responsável definido</w:t>
            </w:r>
          </w:p>
          <w:p w14:paraId="2FF3BF70" w14:textId="77777777" w:rsidR="00054D14" w:rsidRPr="00054D14" w:rsidRDefault="00054D14" w:rsidP="00054D14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Data limite para conclusão: Definir uma data para a conclusão desta ação</w:t>
            </w:r>
          </w:p>
          <w:p w14:paraId="3503F5CB" w14:textId="77777777" w:rsidR="00054D14" w:rsidRPr="00054D14" w:rsidRDefault="00054D14" w:rsidP="00054D14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Recursos/Observações: Citar os materiais que serão utilizados para apoiar a execução desta ação (Ex.: apresentação, formulário, documento...). Aqui também pode ser inserida alguma observação. (Ex.: Aguarda definição da agenda com os RTs para início da atividade)</w:t>
            </w:r>
          </w:p>
        </w:tc>
      </w:tr>
      <w:tr w:rsidR="00054D14" w:rsidRPr="00054D14" w14:paraId="313E04BB" w14:textId="77777777" w:rsidTr="00AD503A">
        <w:trPr>
          <w:trHeight w:val="361"/>
        </w:trPr>
        <w:tc>
          <w:tcPr>
            <w:tcW w:w="13796" w:type="dxa"/>
            <w:gridSpan w:val="4"/>
            <w:shd w:val="clear" w:color="auto" w:fill="003C58"/>
          </w:tcPr>
          <w:p w14:paraId="3B07B1D5" w14:textId="77777777" w:rsidR="00054D14" w:rsidRPr="00054D14" w:rsidRDefault="00054D14" w:rsidP="00AD503A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054D14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</w:rPr>
              <w:t>Fazer (D)</w:t>
            </w:r>
          </w:p>
        </w:tc>
      </w:tr>
      <w:tr w:rsidR="00054D14" w:rsidRPr="00054D14" w14:paraId="473E47FF" w14:textId="77777777" w:rsidTr="00AD503A">
        <w:trPr>
          <w:trHeight w:val="311"/>
        </w:trPr>
        <w:tc>
          <w:tcPr>
            <w:tcW w:w="1413" w:type="dxa"/>
            <w:vMerge w:val="restart"/>
            <w:shd w:val="clear" w:color="auto" w:fill="FFFFFF" w:themeFill="background1"/>
          </w:tcPr>
          <w:p w14:paraId="3348574C" w14:textId="77777777" w:rsidR="00054D14" w:rsidRPr="00054D14" w:rsidRDefault="00054D14" w:rsidP="00AD503A">
            <w:pPr>
              <w:spacing w:after="240"/>
              <w:jc w:val="center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054D14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D</w:t>
            </w:r>
          </w:p>
          <w:p w14:paraId="7949BE85" w14:textId="77777777" w:rsidR="00054D14" w:rsidRPr="00054D14" w:rsidRDefault="00054D14" w:rsidP="00AD503A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054D14">
              <w:rPr>
                <w:rFonts w:asciiTheme="minorHAnsi" w:hAnsiTheme="minorHAnsi" w:cstheme="minorHAnsi"/>
                <w:b/>
                <w:noProof/>
                <w:szCs w:val="18"/>
              </w:rPr>
              <w:drawing>
                <wp:inline distT="0" distB="0" distL="0" distR="0" wp14:anchorId="5635899E" wp14:editId="5EED547A">
                  <wp:extent cx="612000" cy="612000"/>
                  <wp:effectExtent l="0" t="0" r="0" b="0"/>
                  <wp:docPr id="14" name="Imagem 14" descr="Z:\0PROADI_PlanificaSUS_Triênio_2021_2023\Práticas Assistenciais\Banco de Imagens\Ciclo PDSA\Ciclo PDSA_2-faz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2-faz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3" w:type="dxa"/>
            <w:gridSpan w:val="3"/>
            <w:shd w:val="clear" w:color="auto" w:fill="FFFFFF" w:themeFill="background1"/>
          </w:tcPr>
          <w:p w14:paraId="1D1EF233" w14:textId="77777777" w:rsidR="00054D14" w:rsidRPr="00054D14" w:rsidRDefault="00054D14" w:rsidP="00794199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054D14">
              <w:rPr>
                <w:rFonts w:asciiTheme="minorHAnsi" w:hAnsiTheme="minorHAnsi" w:cstheme="minorHAnsi"/>
                <w:b/>
                <w:sz w:val="18"/>
                <w:szCs w:val="18"/>
              </w:rPr>
              <w:t>Atividades de Dispersão</w:t>
            </w:r>
          </w:p>
        </w:tc>
      </w:tr>
      <w:tr w:rsidR="00054D14" w:rsidRPr="00054D14" w14:paraId="4199E609" w14:textId="77777777" w:rsidTr="00AD503A">
        <w:trPr>
          <w:trHeight w:val="720"/>
        </w:trPr>
        <w:tc>
          <w:tcPr>
            <w:tcW w:w="1413" w:type="dxa"/>
            <w:vMerge/>
          </w:tcPr>
          <w:p w14:paraId="3B5CE7B1" w14:textId="77777777" w:rsidR="00054D14" w:rsidRPr="00054D14" w:rsidRDefault="00054D14" w:rsidP="00AD503A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</w:p>
        </w:tc>
        <w:tc>
          <w:tcPr>
            <w:tcW w:w="12383" w:type="dxa"/>
            <w:gridSpan w:val="3"/>
            <w:shd w:val="clear" w:color="auto" w:fill="FFFFFF" w:themeFill="background1"/>
          </w:tcPr>
          <w:p w14:paraId="763133E9" w14:textId="77777777" w:rsidR="00054D14" w:rsidRPr="00054D14" w:rsidRDefault="00054D14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 xml:space="preserve">Este é o momento de executar “colocar em prática” as ações definidas na oficina tutorial. Vale lembrar que, as ações definidas devem apoiar todo o planejamento e que durante a execução, essas ações podem ser revistas e alteradas. É também durante a dispersão que o tutor deve apoiar a equipe e monitorar os processos disparados, executando o famoso “fazer junto”. </w:t>
            </w:r>
          </w:p>
          <w:p w14:paraId="58A15DD7" w14:textId="77777777" w:rsidR="00054D14" w:rsidRPr="00054D14" w:rsidRDefault="00054D14" w:rsidP="00794199">
            <w:pPr>
              <w:rPr>
                <w:rFonts w:asciiTheme="minorHAnsi" w:eastAsia="Calibri" w:hAnsiTheme="minorHAnsi" w:cstheme="minorHAnsi"/>
                <w:b/>
                <w:bCs/>
              </w:rPr>
            </w:pPr>
            <w:r w:rsidRPr="00054D14">
              <w:rPr>
                <w:rFonts w:asciiTheme="minorHAnsi" w:hAnsiTheme="minorHAnsi" w:cstheme="minorHAnsi"/>
                <w:sz w:val="18"/>
                <w:szCs w:val="18"/>
              </w:rPr>
              <w:t>A equipe possui autonomia para executar as atividades de dispersão em dias distintos, de acordo com a disponibilidade dos profissionais, sem comprometer a rotina do ambulatório.</w:t>
            </w:r>
          </w:p>
        </w:tc>
      </w:tr>
    </w:tbl>
    <w:p w14:paraId="392BFAB8" w14:textId="77777777" w:rsidR="004D05DA" w:rsidRPr="00054D14" w:rsidRDefault="004D05DA" w:rsidP="00A74CCA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sectPr w:rsidR="004D05DA" w:rsidRPr="00054D14" w:rsidSect="003A21CA">
      <w:headerReference w:type="even" r:id="rId18"/>
      <w:headerReference w:type="default" r:id="rId19"/>
      <w:headerReference w:type="first" r:id="rId20"/>
      <w:pgSz w:w="16838" w:h="11906" w:orient="landscape"/>
      <w:pgMar w:top="1418" w:right="4253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D19FB6" w14:textId="77777777" w:rsidR="001E1FED" w:rsidRDefault="001E1FED" w:rsidP="00086E8F">
      <w:r>
        <w:separator/>
      </w:r>
    </w:p>
  </w:endnote>
  <w:endnote w:type="continuationSeparator" w:id="0">
    <w:p w14:paraId="6FE52A60" w14:textId="77777777" w:rsidR="001E1FED" w:rsidRDefault="001E1FED" w:rsidP="00086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69AA3B" w14:textId="77777777" w:rsidR="001E1FED" w:rsidRDefault="001E1FED" w:rsidP="00086E8F">
      <w:r>
        <w:separator/>
      </w:r>
    </w:p>
  </w:footnote>
  <w:footnote w:type="continuationSeparator" w:id="0">
    <w:p w14:paraId="059B30F3" w14:textId="77777777" w:rsidR="001E1FED" w:rsidRDefault="001E1FED" w:rsidP="00086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6E33B" w14:textId="01803C8B" w:rsidR="0004363E" w:rsidRDefault="003A2EEB">
    <w:pPr>
      <w:pStyle w:val="Cabealho"/>
    </w:pPr>
    <w:r>
      <w:rPr>
        <w:noProof/>
      </w:rPr>
      <w:pict w14:anchorId="2F9F4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74344" o:spid="_x0000_s2101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Template Matrizes_Etapa 9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A2599" w14:textId="0CE13A98" w:rsidR="00234947" w:rsidRDefault="003A2EEB" w:rsidP="006D6E7C">
    <w:pPr>
      <w:pStyle w:val="Cabealho"/>
    </w:pPr>
    <w:r>
      <w:rPr>
        <w:noProof/>
      </w:rPr>
      <w:pict w14:anchorId="379184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74345" o:spid="_x0000_s2102" type="#_x0000_t75" style="position:absolute;margin-left:-114.3pt;margin-top:-70.5pt;width:841.9pt;height:595.2pt;z-index:-251656192;mso-position-horizontal-relative:margin;mso-position-vertical-relative:margin" o:allowincell="f">
          <v:imagedata r:id="rId1" o:title="Template Matrizes_Etapa 9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577E8" w14:textId="4F21CC96" w:rsidR="0004363E" w:rsidRDefault="003A2EEB">
    <w:pPr>
      <w:pStyle w:val="Cabealho"/>
    </w:pPr>
    <w:r>
      <w:rPr>
        <w:noProof/>
      </w:rPr>
      <w:pict w14:anchorId="5EB284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74343" o:spid="_x0000_s2100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Template Matrizes_Etapa 9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1622F"/>
    <w:multiLevelType w:val="hybridMultilevel"/>
    <w:tmpl w:val="BE9CF1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C468D"/>
    <w:multiLevelType w:val="hybridMultilevel"/>
    <w:tmpl w:val="C472C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035C2"/>
    <w:multiLevelType w:val="multilevel"/>
    <w:tmpl w:val="13749C9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C764E5C"/>
    <w:multiLevelType w:val="hybridMultilevel"/>
    <w:tmpl w:val="DB641DC6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0F626601"/>
    <w:multiLevelType w:val="hybridMultilevel"/>
    <w:tmpl w:val="09FEA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30538"/>
    <w:multiLevelType w:val="hybridMultilevel"/>
    <w:tmpl w:val="E6A615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B2585"/>
    <w:multiLevelType w:val="hybridMultilevel"/>
    <w:tmpl w:val="357E87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36DBC"/>
    <w:multiLevelType w:val="multilevel"/>
    <w:tmpl w:val="0D28174A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25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2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6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4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1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8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560" w:hanging="360"/>
      </w:pPr>
      <w:rPr>
        <w:u w:val="none"/>
      </w:rPr>
    </w:lvl>
  </w:abstractNum>
  <w:abstractNum w:abstractNumId="8" w15:restartNumberingAfterBreak="0">
    <w:nsid w:val="17012616"/>
    <w:multiLevelType w:val="hybridMultilevel"/>
    <w:tmpl w:val="9D48746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6B4161"/>
    <w:multiLevelType w:val="hybridMultilevel"/>
    <w:tmpl w:val="E0C0A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737594"/>
    <w:multiLevelType w:val="hybridMultilevel"/>
    <w:tmpl w:val="195AD5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52289E"/>
    <w:multiLevelType w:val="hybridMultilevel"/>
    <w:tmpl w:val="CA2A59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65507F"/>
    <w:multiLevelType w:val="hybridMultilevel"/>
    <w:tmpl w:val="99BC3BA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7C4AEA"/>
    <w:multiLevelType w:val="hybridMultilevel"/>
    <w:tmpl w:val="F26C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E754AE"/>
    <w:multiLevelType w:val="hybridMultilevel"/>
    <w:tmpl w:val="D6A882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2A4C4C"/>
    <w:multiLevelType w:val="hybridMultilevel"/>
    <w:tmpl w:val="6CD483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7024FB"/>
    <w:multiLevelType w:val="hybridMultilevel"/>
    <w:tmpl w:val="C09831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756D66"/>
    <w:multiLevelType w:val="hybridMultilevel"/>
    <w:tmpl w:val="53A8BD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E2658F"/>
    <w:multiLevelType w:val="hybridMultilevel"/>
    <w:tmpl w:val="E9D2E0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F32127"/>
    <w:multiLevelType w:val="hybridMultilevel"/>
    <w:tmpl w:val="F65A64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326B16"/>
    <w:multiLevelType w:val="hybridMultilevel"/>
    <w:tmpl w:val="F2F06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866742"/>
    <w:multiLevelType w:val="hybridMultilevel"/>
    <w:tmpl w:val="363626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E25D46"/>
    <w:multiLevelType w:val="hybridMultilevel"/>
    <w:tmpl w:val="29424D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0F1F2E"/>
    <w:multiLevelType w:val="hybridMultilevel"/>
    <w:tmpl w:val="E164635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204C99"/>
    <w:multiLevelType w:val="hybridMultilevel"/>
    <w:tmpl w:val="B20287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4302C2"/>
    <w:multiLevelType w:val="hybridMultilevel"/>
    <w:tmpl w:val="EE1A05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0940EC"/>
    <w:multiLevelType w:val="hybridMultilevel"/>
    <w:tmpl w:val="C6508E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554E94"/>
    <w:multiLevelType w:val="hybridMultilevel"/>
    <w:tmpl w:val="7D0481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B7CC0"/>
    <w:multiLevelType w:val="multilevel"/>
    <w:tmpl w:val="3844F6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45F5DE3"/>
    <w:multiLevelType w:val="hybridMultilevel"/>
    <w:tmpl w:val="3A6214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3D27F6"/>
    <w:multiLevelType w:val="hybridMultilevel"/>
    <w:tmpl w:val="846CB6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B798A"/>
    <w:multiLevelType w:val="hybridMultilevel"/>
    <w:tmpl w:val="D98C7C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471E78"/>
    <w:multiLevelType w:val="hybridMultilevel"/>
    <w:tmpl w:val="42AC2F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BC54D1"/>
    <w:multiLevelType w:val="multilevel"/>
    <w:tmpl w:val="36D60E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C022210"/>
    <w:multiLevelType w:val="hybridMultilevel"/>
    <w:tmpl w:val="C56A2F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9"/>
  </w:num>
  <w:num w:numId="3">
    <w:abstractNumId w:val="13"/>
  </w:num>
  <w:num w:numId="4">
    <w:abstractNumId w:val="10"/>
  </w:num>
  <w:num w:numId="5">
    <w:abstractNumId w:val="18"/>
  </w:num>
  <w:num w:numId="6">
    <w:abstractNumId w:val="8"/>
  </w:num>
  <w:num w:numId="7">
    <w:abstractNumId w:val="26"/>
  </w:num>
  <w:num w:numId="8">
    <w:abstractNumId w:val="27"/>
  </w:num>
  <w:num w:numId="9">
    <w:abstractNumId w:val="20"/>
  </w:num>
  <w:num w:numId="10">
    <w:abstractNumId w:val="15"/>
  </w:num>
  <w:num w:numId="11">
    <w:abstractNumId w:val="22"/>
  </w:num>
  <w:num w:numId="12">
    <w:abstractNumId w:val="32"/>
  </w:num>
  <w:num w:numId="13">
    <w:abstractNumId w:val="17"/>
  </w:num>
  <w:num w:numId="14">
    <w:abstractNumId w:val="34"/>
  </w:num>
  <w:num w:numId="15">
    <w:abstractNumId w:val="5"/>
  </w:num>
  <w:num w:numId="16">
    <w:abstractNumId w:val="25"/>
  </w:num>
  <w:num w:numId="17">
    <w:abstractNumId w:val="9"/>
  </w:num>
  <w:num w:numId="18">
    <w:abstractNumId w:val="4"/>
  </w:num>
  <w:num w:numId="19">
    <w:abstractNumId w:val="0"/>
  </w:num>
  <w:num w:numId="20">
    <w:abstractNumId w:val="14"/>
  </w:num>
  <w:num w:numId="21">
    <w:abstractNumId w:val="19"/>
  </w:num>
  <w:num w:numId="22">
    <w:abstractNumId w:val="24"/>
  </w:num>
  <w:num w:numId="23">
    <w:abstractNumId w:val="1"/>
  </w:num>
  <w:num w:numId="24">
    <w:abstractNumId w:val="21"/>
  </w:num>
  <w:num w:numId="25">
    <w:abstractNumId w:val="31"/>
  </w:num>
  <w:num w:numId="26">
    <w:abstractNumId w:val="23"/>
  </w:num>
  <w:num w:numId="27">
    <w:abstractNumId w:val="16"/>
  </w:num>
  <w:num w:numId="28">
    <w:abstractNumId w:val="6"/>
  </w:num>
  <w:num w:numId="29">
    <w:abstractNumId w:val="30"/>
  </w:num>
  <w:num w:numId="30">
    <w:abstractNumId w:val="11"/>
  </w:num>
  <w:num w:numId="31">
    <w:abstractNumId w:val="2"/>
  </w:num>
  <w:num w:numId="32">
    <w:abstractNumId w:val="7"/>
  </w:num>
  <w:num w:numId="33">
    <w:abstractNumId w:val="28"/>
  </w:num>
  <w:num w:numId="34">
    <w:abstractNumId w:val="33"/>
  </w:num>
  <w:num w:numId="35">
    <w:abstractNumId w:val="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103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9B7"/>
    <w:rsid w:val="00002CCF"/>
    <w:rsid w:val="0001067F"/>
    <w:rsid w:val="000142A8"/>
    <w:rsid w:val="00016361"/>
    <w:rsid w:val="000167C0"/>
    <w:rsid w:val="00017E7F"/>
    <w:rsid w:val="00020514"/>
    <w:rsid w:val="00022797"/>
    <w:rsid w:val="00023A36"/>
    <w:rsid w:val="0004363E"/>
    <w:rsid w:val="000514A9"/>
    <w:rsid w:val="00054D14"/>
    <w:rsid w:val="00055B29"/>
    <w:rsid w:val="000619F2"/>
    <w:rsid w:val="000628EF"/>
    <w:rsid w:val="000650CC"/>
    <w:rsid w:val="000656B8"/>
    <w:rsid w:val="000775A2"/>
    <w:rsid w:val="00077BBB"/>
    <w:rsid w:val="00083150"/>
    <w:rsid w:val="00086E8F"/>
    <w:rsid w:val="00090CBC"/>
    <w:rsid w:val="000A510A"/>
    <w:rsid w:val="000A5B08"/>
    <w:rsid w:val="000B1A02"/>
    <w:rsid w:val="000B542A"/>
    <w:rsid w:val="000C3120"/>
    <w:rsid w:val="000C52DE"/>
    <w:rsid w:val="000C5389"/>
    <w:rsid w:val="000C75C0"/>
    <w:rsid w:val="000D2435"/>
    <w:rsid w:val="000D27BC"/>
    <w:rsid w:val="000D4C8F"/>
    <w:rsid w:val="000D6FFB"/>
    <w:rsid w:val="000E0E02"/>
    <w:rsid w:val="000E5FE7"/>
    <w:rsid w:val="000F3B69"/>
    <w:rsid w:val="000F69F5"/>
    <w:rsid w:val="001010D3"/>
    <w:rsid w:val="00101980"/>
    <w:rsid w:val="0010294E"/>
    <w:rsid w:val="00110917"/>
    <w:rsid w:val="0011142A"/>
    <w:rsid w:val="001205BE"/>
    <w:rsid w:val="00124742"/>
    <w:rsid w:val="0013407C"/>
    <w:rsid w:val="00137150"/>
    <w:rsid w:val="00154DF5"/>
    <w:rsid w:val="00156FE7"/>
    <w:rsid w:val="001576DF"/>
    <w:rsid w:val="00164F6C"/>
    <w:rsid w:val="00165F99"/>
    <w:rsid w:val="00171677"/>
    <w:rsid w:val="00177C7C"/>
    <w:rsid w:val="00182FA3"/>
    <w:rsid w:val="00186E7D"/>
    <w:rsid w:val="00187DFE"/>
    <w:rsid w:val="00190B4E"/>
    <w:rsid w:val="001A2691"/>
    <w:rsid w:val="001B39B7"/>
    <w:rsid w:val="001B4921"/>
    <w:rsid w:val="001D7D42"/>
    <w:rsid w:val="001E1FED"/>
    <w:rsid w:val="001E44DF"/>
    <w:rsid w:val="001E4571"/>
    <w:rsid w:val="001E53AD"/>
    <w:rsid w:val="001E7511"/>
    <w:rsid w:val="001F5C03"/>
    <w:rsid w:val="00202E06"/>
    <w:rsid w:val="00205517"/>
    <w:rsid w:val="002079C5"/>
    <w:rsid w:val="00207BE0"/>
    <w:rsid w:val="00210C11"/>
    <w:rsid w:val="00215EEC"/>
    <w:rsid w:val="00216807"/>
    <w:rsid w:val="0022492B"/>
    <w:rsid w:val="00234947"/>
    <w:rsid w:val="002418DB"/>
    <w:rsid w:val="00246D69"/>
    <w:rsid w:val="00246E01"/>
    <w:rsid w:val="0025370F"/>
    <w:rsid w:val="002620EA"/>
    <w:rsid w:val="00270836"/>
    <w:rsid w:val="00273744"/>
    <w:rsid w:val="00274ACA"/>
    <w:rsid w:val="00275231"/>
    <w:rsid w:val="00276BE4"/>
    <w:rsid w:val="00290436"/>
    <w:rsid w:val="002925D9"/>
    <w:rsid w:val="002929BC"/>
    <w:rsid w:val="0029431D"/>
    <w:rsid w:val="002A0BA1"/>
    <w:rsid w:val="002A3C41"/>
    <w:rsid w:val="002B022A"/>
    <w:rsid w:val="002B0B53"/>
    <w:rsid w:val="002B52EE"/>
    <w:rsid w:val="002C016A"/>
    <w:rsid w:val="002C13A1"/>
    <w:rsid w:val="002C5330"/>
    <w:rsid w:val="002C6FC3"/>
    <w:rsid w:val="002C7E13"/>
    <w:rsid w:val="002D06BC"/>
    <w:rsid w:val="002D0EEE"/>
    <w:rsid w:val="002D1C04"/>
    <w:rsid w:val="002D60F6"/>
    <w:rsid w:val="002E0369"/>
    <w:rsid w:val="002E4EF3"/>
    <w:rsid w:val="002E63B8"/>
    <w:rsid w:val="002F3B70"/>
    <w:rsid w:val="00300E1C"/>
    <w:rsid w:val="00304599"/>
    <w:rsid w:val="00304793"/>
    <w:rsid w:val="0030613D"/>
    <w:rsid w:val="00312495"/>
    <w:rsid w:val="00313F95"/>
    <w:rsid w:val="003148A6"/>
    <w:rsid w:val="0032410E"/>
    <w:rsid w:val="00324DE1"/>
    <w:rsid w:val="003312A6"/>
    <w:rsid w:val="00333F50"/>
    <w:rsid w:val="0034451A"/>
    <w:rsid w:val="003451BF"/>
    <w:rsid w:val="003525F7"/>
    <w:rsid w:val="00354E01"/>
    <w:rsid w:val="0035589B"/>
    <w:rsid w:val="003610B3"/>
    <w:rsid w:val="00370B2C"/>
    <w:rsid w:val="00371400"/>
    <w:rsid w:val="00371EAB"/>
    <w:rsid w:val="00372B2D"/>
    <w:rsid w:val="0037586D"/>
    <w:rsid w:val="00380F3D"/>
    <w:rsid w:val="00383156"/>
    <w:rsid w:val="00385458"/>
    <w:rsid w:val="00390426"/>
    <w:rsid w:val="00393530"/>
    <w:rsid w:val="003947B8"/>
    <w:rsid w:val="003953B2"/>
    <w:rsid w:val="003A21CA"/>
    <w:rsid w:val="003A2EEB"/>
    <w:rsid w:val="003A2FA0"/>
    <w:rsid w:val="003B01B7"/>
    <w:rsid w:val="003B5E18"/>
    <w:rsid w:val="003C0D97"/>
    <w:rsid w:val="003D036E"/>
    <w:rsid w:val="003D4ADA"/>
    <w:rsid w:val="003D4F8A"/>
    <w:rsid w:val="003D7C4B"/>
    <w:rsid w:val="003E4AA6"/>
    <w:rsid w:val="003E5B3C"/>
    <w:rsid w:val="003F1961"/>
    <w:rsid w:val="003F196E"/>
    <w:rsid w:val="003F60F0"/>
    <w:rsid w:val="0040169E"/>
    <w:rsid w:val="00403E06"/>
    <w:rsid w:val="00405AAD"/>
    <w:rsid w:val="00406D4B"/>
    <w:rsid w:val="004141A6"/>
    <w:rsid w:val="00416B96"/>
    <w:rsid w:val="004372E1"/>
    <w:rsid w:val="00437616"/>
    <w:rsid w:val="00437CD3"/>
    <w:rsid w:val="0044268B"/>
    <w:rsid w:val="00446C00"/>
    <w:rsid w:val="004514B1"/>
    <w:rsid w:val="00464308"/>
    <w:rsid w:val="00475E9C"/>
    <w:rsid w:val="00486A8F"/>
    <w:rsid w:val="00487470"/>
    <w:rsid w:val="0049474F"/>
    <w:rsid w:val="004A1496"/>
    <w:rsid w:val="004A173E"/>
    <w:rsid w:val="004A26EA"/>
    <w:rsid w:val="004A2C5B"/>
    <w:rsid w:val="004A5720"/>
    <w:rsid w:val="004B20C0"/>
    <w:rsid w:val="004C3B29"/>
    <w:rsid w:val="004D05DA"/>
    <w:rsid w:val="004D60B5"/>
    <w:rsid w:val="004D724D"/>
    <w:rsid w:val="004E5592"/>
    <w:rsid w:val="004E6BFB"/>
    <w:rsid w:val="004F287E"/>
    <w:rsid w:val="004F2DB5"/>
    <w:rsid w:val="004F65F2"/>
    <w:rsid w:val="004F6D19"/>
    <w:rsid w:val="005106EC"/>
    <w:rsid w:val="005121F0"/>
    <w:rsid w:val="00516A08"/>
    <w:rsid w:val="00522BCD"/>
    <w:rsid w:val="00523C64"/>
    <w:rsid w:val="005250D4"/>
    <w:rsid w:val="0053043F"/>
    <w:rsid w:val="0053453B"/>
    <w:rsid w:val="00534A4C"/>
    <w:rsid w:val="00541FF7"/>
    <w:rsid w:val="00543FC6"/>
    <w:rsid w:val="005462E8"/>
    <w:rsid w:val="00546962"/>
    <w:rsid w:val="00551EEB"/>
    <w:rsid w:val="005538A2"/>
    <w:rsid w:val="005570AE"/>
    <w:rsid w:val="0056091C"/>
    <w:rsid w:val="00583140"/>
    <w:rsid w:val="005A095B"/>
    <w:rsid w:val="005A5BB0"/>
    <w:rsid w:val="005A6C60"/>
    <w:rsid w:val="005B0879"/>
    <w:rsid w:val="005B0B4A"/>
    <w:rsid w:val="005B158D"/>
    <w:rsid w:val="005B3AE3"/>
    <w:rsid w:val="005B6453"/>
    <w:rsid w:val="005B6A60"/>
    <w:rsid w:val="005C0774"/>
    <w:rsid w:val="005C3B78"/>
    <w:rsid w:val="005C3CE9"/>
    <w:rsid w:val="005C452D"/>
    <w:rsid w:val="005D0482"/>
    <w:rsid w:val="005D122D"/>
    <w:rsid w:val="005D370D"/>
    <w:rsid w:val="005D4EA2"/>
    <w:rsid w:val="005F6328"/>
    <w:rsid w:val="005F7298"/>
    <w:rsid w:val="00600580"/>
    <w:rsid w:val="00600FA4"/>
    <w:rsid w:val="00601D66"/>
    <w:rsid w:val="00603A08"/>
    <w:rsid w:val="0060405B"/>
    <w:rsid w:val="0061756C"/>
    <w:rsid w:val="006313A6"/>
    <w:rsid w:val="00632025"/>
    <w:rsid w:val="0063553D"/>
    <w:rsid w:val="006424B4"/>
    <w:rsid w:val="0064750B"/>
    <w:rsid w:val="006479EB"/>
    <w:rsid w:val="00653691"/>
    <w:rsid w:val="00654C2D"/>
    <w:rsid w:val="00657801"/>
    <w:rsid w:val="00657E6B"/>
    <w:rsid w:val="00660890"/>
    <w:rsid w:val="00662329"/>
    <w:rsid w:val="0066592D"/>
    <w:rsid w:val="00667C58"/>
    <w:rsid w:val="00671C0C"/>
    <w:rsid w:val="0067749A"/>
    <w:rsid w:val="00680918"/>
    <w:rsid w:val="00684904"/>
    <w:rsid w:val="0068531D"/>
    <w:rsid w:val="00686CE5"/>
    <w:rsid w:val="00691239"/>
    <w:rsid w:val="00694921"/>
    <w:rsid w:val="006A0BDB"/>
    <w:rsid w:val="006A4069"/>
    <w:rsid w:val="006A4A50"/>
    <w:rsid w:val="006B1637"/>
    <w:rsid w:val="006B41F3"/>
    <w:rsid w:val="006B4B84"/>
    <w:rsid w:val="006C18F5"/>
    <w:rsid w:val="006C626C"/>
    <w:rsid w:val="006D6E7C"/>
    <w:rsid w:val="006D755F"/>
    <w:rsid w:val="006E39B1"/>
    <w:rsid w:val="006F18F9"/>
    <w:rsid w:val="006F75F8"/>
    <w:rsid w:val="00707D03"/>
    <w:rsid w:val="00717678"/>
    <w:rsid w:val="00721DB7"/>
    <w:rsid w:val="00722868"/>
    <w:rsid w:val="00723110"/>
    <w:rsid w:val="007279D7"/>
    <w:rsid w:val="00733EED"/>
    <w:rsid w:val="00734922"/>
    <w:rsid w:val="00735379"/>
    <w:rsid w:val="00742642"/>
    <w:rsid w:val="0075198B"/>
    <w:rsid w:val="00752FCD"/>
    <w:rsid w:val="00761806"/>
    <w:rsid w:val="00764E8E"/>
    <w:rsid w:val="00765307"/>
    <w:rsid w:val="007755DC"/>
    <w:rsid w:val="007773EE"/>
    <w:rsid w:val="007801FD"/>
    <w:rsid w:val="00782896"/>
    <w:rsid w:val="0078553D"/>
    <w:rsid w:val="0078762B"/>
    <w:rsid w:val="00791014"/>
    <w:rsid w:val="00793B5F"/>
    <w:rsid w:val="007A0186"/>
    <w:rsid w:val="007A09AC"/>
    <w:rsid w:val="007A2C8C"/>
    <w:rsid w:val="007A3B50"/>
    <w:rsid w:val="007A5609"/>
    <w:rsid w:val="007B02C9"/>
    <w:rsid w:val="007B4300"/>
    <w:rsid w:val="007B5D94"/>
    <w:rsid w:val="007B5ED0"/>
    <w:rsid w:val="007B6E45"/>
    <w:rsid w:val="007B6FF1"/>
    <w:rsid w:val="007D0BA7"/>
    <w:rsid w:val="007D3E2E"/>
    <w:rsid w:val="007D71AD"/>
    <w:rsid w:val="007F3A29"/>
    <w:rsid w:val="00803374"/>
    <w:rsid w:val="008044AA"/>
    <w:rsid w:val="00805569"/>
    <w:rsid w:val="00811B55"/>
    <w:rsid w:val="00812FE1"/>
    <w:rsid w:val="00813209"/>
    <w:rsid w:val="0081500D"/>
    <w:rsid w:val="008214C0"/>
    <w:rsid w:val="0082537D"/>
    <w:rsid w:val="008342F2"/>
    <w:rsid w:val="00834ABF"/>
    <w:rsid w:val="00834FC9"/>
    <w:rsid w:val="00836A61"/>
    <w:rsid w:val="00844F3B"/>
    <w:rsid w:val="0085171B"/>
    <w:rsid w:val="00852302"/>
    <w:rsid w:val="008529C4"/>
    <w:rsid w:val="00852B2C"/>
    <w:rsid w:val="008557EC"/>
    <w:rsid w:val="00861AD3"/>
    <w:rsid w:val="00863027"/>
    <w:rsid w:val="00863D91"/>
    <w:rsid w:val="00865C0C"/>
    <w:rsid w:val="008729CC"/>
    <w:rsid w:val="00893D9C"/>
    <w:rsid w:val="00894DA9"/>
    <w:rsid w:val="008A0262"/>
    <w:rsid w:val="008A4574"/>
    <w:rsid w:val="008A6507"/>
    <w:rsid w:val="008A6F80"/>
    <w:rsid w:val="008B1A2E"/>
    <w:rsid w:val="008B671A"/>
    <w:rsid w:val="008B72FF"/>
    <w:rsid w:val="008C149B"/>
    <w:rsid w:val="008C2881"/>
    <w:rsid w:val="008C3650"/>
    <w:rsid w:val="008D0555"/>
    <w:rsid w:val="008E31EF"/>
    <w:rsid w:val="008F1E25"/>
    <w:rsid w:val="008F5A1E"/>
    <w:rsid w:val="009042C1"/>
    <w:rsid w:val="0090477C"/>
    <w:rsid w:val="00904C86"/>
    <w:rsid w:val="009055D8"/>
    <w:rsid w:val="00912003"/>
    <w:rsid w:val="00915CCB"/>
    <w:rsid w:val="00922171"/>
    <w:rsid w:val="00924E20"/>
    <w:rsid w:val="00930DCC"/>
    <w:rsid w:val="00936BB1"/>
    <w:rsid w:val="00950739"/>
    <w:rsid w:val="009527DA"/>
    <w:rsid w:val="00957DC3"/>
    <w:rsid w:val="00963818"/>
    <w:rsid w:val="009741C4"/>
    <w:rsid w:val="00990D7A"/>
    <w:rsid w:val="00993232"/>
    <w:rsid w:val="009A12CB"/>
    <w:rsid w:val="009A1BC0"/>
    <w:rsid w:val="009A6622"/>
    <w:rsid w:val="009B50A0"/>
    <w:rsid w:val="009B6AC1"/>
    <w:rsid w:val="009C0215"/>
    <w:rsid w:val="009C4550"/>
    <w:rsid w:val="009C465E"/>
    <w:rsid w:val="009C512F"/>
    <w:rsid w:val="009C5A41"/>
    <w:rsid w:val="009C610B"/>
    <w:rsid w:val="009C7E08"/>
    <w:rsid w:val="009D152D"/>
    <w:rsid w:val="009D44B3"/>
    <w:rsid w:val="009D4C11"/>
    <w:rsid w:val="009E3608"/>
    <w:rsid w:val="009E38D0"/>
    <w:rsid w:val="009E7FF0"/>
    <w:rsid w:val="009F03EF"/>
    <w:rsid w:val="009F077B"/>
    <w:rsid w:val="009F22F2"/>
    <w:rsid w:val="009F396D"/>
    <w:rsid w:val="00A02BA0"/>
    <w:rsid w:val="00A03EE7"/>
    <w:rsid w:val="00A13080"/>
    <w:rsid w:val="00A17DA6"/>
    <w:rsid w:val="00A21CAE"/>
    <w:rsid w:val="00A2289F"/>
    <w:rsid w:val="00A2410D"/>
    <w:rsid w:val="00A24D43"/>
    <w:rsid w:val="00A24E23"/>
    <w:rsid w:val="00A26DAC"/>
    <w:rsid w:val="00A31D72"/>
    <w:rsid w:val="00A32911"/>
    <w:rsid w:val="00A40DB2"/>
    <w:rsid w:val="00A4374A"/>
    <w:rsid w:val="00A5035C"/>
    <w:rsid w:val="00A509FD"/>
    <w:rsid w:val="00A5302C"/>
    <w:rsid w:val="00A53566"/>
    <w:rsid w:val="00A64E05"/>
    <w:rsid w:val="00A6691A"/>
    <w:rsid w:val="00A6772A"/>
    <w:rsid w:val="00A74CCA"/>
    <w:rsid w:val="00A80201"/>
    <w:rsid w:val="00A81AD5"/>
    <w:rsid w:val="00A86A17"/>
    <w:rsid w:val="00A91145"/>
    <w:rsid w:val="00A97C3C"/>
    <w:rsid w:val="00AA7AAB"/>
    <w:rsid w:val="00AA7E3F"/>
    <w:rsid w:val="00AB2856"/>
    <w:rsid w:val="00AB4E09"/>
    <w:rsid w:val="00AB50DB"/>
    <w:rsid w:val="00AB626A"/>
    <w:rsid w:val="00AB67BC"/>
    <w:rsid w:val="00AD100D"/>
    <w:rsid w:val="00AD4B5E"/>
    <w:rsid w:val="00AD503A"/>
    <w:rsid w:val="00AE27AA"/>
    <w:rsid w:val="00AE7CAC"/>
    <w:rsid w:val="00AF0C2E"/>
    <w:rsid w:val="00AF2038"/>
    <w:rsid w:val="00AF6EF8"/>
    <w:rsid w:val="00B0280A"/>
    <w:rsid w:val="00B05DB2"/>
    <w:rsid w:val="00B079F7"/>
    <w:rsid w:val="00B07C9B"/>
    <w:rsid w:val="00B340C9"/>
    <w:rsid w:val="00B34F48"/>
    <w:rsid w:val="00B4247C"/>
    <w:rsid w:val="00B43B12"/>
    <w:rsid w:val="00B4454D"/>
    <w:rsid w:val="00B50213"/>
    <w:rsid w:val="00B50F16"/>
    <w:rsid w:val="00B5702D"/>
    <w:rsid w:val="00B64DD9"/>
    <w:rsid w:val="00B65237"/>
    <w:rsid w:val="00B70841"/>
    <w:rsid w:val="00B95BA6"/>
    <w:rsid w:val="00BA1839"/>
    <w:rsid w:val="00BB4D02"/>
    <w:rsid w:val="00BB7119"/>
    <w:rsid w:val="00BC6BE0"/>
    <w:rsid w:val="00BD4955"/>
    <w:rsid w:val="00BD70F9"/>
    <w:rsid w:val="00BE17BB"/>
    <w:rsid w:val="00BE46CA"/>
    <w:rsid w:val="00BE4A0A"/>
    <w:rsid w:val="00BE67E5"/>
    <w:rsid w:val="00BE6A5A"/>
    <w:rsid w:val="00BF0A49"/>
    <w:rsid w:val="00BF0AF4"/>
    <w:rsid w:val="00BF159A"/>
    <w:rsid w:val="00BF3C37"/>
    <w:rsid w:val="00BF47DC"/>
    <w:rsid w:val="00BF6762"/>
    <w:rsid w:val="00BF6ECF"/>
    <w:rsid w:val="00C03883"/>
    <w:rsid w:val="00C10D6F"/>
    <w:rsid w:val="00C133CF"/>
    <w:rsid w:val="00C253B7"/>
    <w:rsid w:val="00C25778"/>
    <w:rsid w:val="00C35ADF"/>
    <w:rsid w:val="00C42FED"/>
    <w:rsid w:val="00C5118B"/>
    <w:rsid w:val="00C51D08"/>
    <w:rsid w:val="00C56F92"/>
    <w:rsid w:val="00C61B93"/>
    <w:rsid w:val="00C6295E"/>
    <w:rsid w:val="00C71F86"/>
    <w:rsid w:val="00C726EA"/>
    <w:rsid w:val="00C80B57"/>
    <w:rsid w:val="00C81F34"/>
    <w:rsid w:val="00C83CCD"/>
    <w:rsid w:val="00C86496"/>
    <w:rsid w:val="00C872C1"/>
    <w:rsid w:val="00CA4D1F"/>
    <w:rsid w:val="00CB27CB"/>
    <w:rsid w:val="00CB5214"/>
    <w:rsid w:val="00CC27EA"/>
    <w:rsid w:val="00CC425C"/>
    <w:rsid w:val="00CD4D9A"/>
    <w:rsid w:val="00CD5F8A"/>
    <w:rsid w:val="00CF4EC3"/>
    <w:rsid w:val="00CF6729"/>
    <w:rsid w:val="00CF72D4"/>
    <w:rsid w:val="00D02727"/>
    <w:rsid w:val="00D03C9F"/>
    <w:rsid w:val="00D13CAE"/>
    <w:rsid w:val="00D14841"/>
    <w:rsid w:val="00D21AA5"/>
    <w:rsid w:val="00D277C0"/>
    <w:rsid w:val="00D31D11"/>
    <w:rsid w:val="00D40C5B"/>
    <w:rsid w:val="00D4252E"/>
    <w:rsid w:val="00D5075B"/>
    <w:rsid w:val="00D535C1"/>
    <w:rsid w:val="00D62108"/>
    <w:rsid w:val="00D67414"/>
    <w:rsid w:val="00D67A1A"/>
    <w:rsid w:val="00D70A7F"/>
    <w:rsid w:val="00D730C0"/>
    <w:rsid w:val="00D8080F"/>
    <w:rsid w:val="00D86DE7"/>
    <w:rsid w:val="00DB0C20"/>
    <w:rsid w:val="00DC2D0B"/>
    <w:rsid w:val="00DC36F9"/>
    <w:rsid w:val="00DC5C43"/>
    <w:rsid w:val="00DF4FD0"/>
    <w:rsid w:val="00DF6F62"/>
    <w:rsid w:val="00E04A53"/>
    <w:rsid w:val="00E05184"/>
    <w:rsid w:val="00E13F11"/>
    <w:rsid w:val="00E17C47"/>
    <w:rsid w:val="00E27199"/>
    <w:rsid w:val="00E338BB"/>
    <w:rsid w:val="00E41B2D"/>
    <w:rsid w:val="00E47CBE"/>
    <w:rsid w:val="00E51499"/>
    <w:rsid w:val="00E540F4"/>
    <w:rsid w:val="00E610A2"/>
    <w:rsid w:val="00E61E4D"/>
    <w:rsid w:val="00E7648F"/>
    <w:rsid w:val="00E768EF"/>
    <w:rsid w:val="00E8002F"/>
    <w:rsid w:val="00E80894"/>
    <w:rsid w:val="00E81178"/>
    <w:rsid w:val="00E81746"/>
    <w:rsid w:val="00E83D6C"/>
    <w:rsid w:val="00E93CB1"/>
    <w:rsid w:val="00E95ECE"/>
    <w:rsid w:val="00E9618B"/>
    <w:rsid w:val="00EA08A7"/>
    <w:rsid w:val="00EA3683"/>
    <w:rsid w:val="00EA476C"/>
    <w:rsid w:val="00EA4BE1"/>
    <w:rsid w:val="00EB413F"/>
    <w:rsid w:val="00EB532F"/>
    <w:rsid w:val="00EB623D"/>
    <w:rsid w:val="00EC4367"/>
    <w:rsid w:val="00ED0D62"/>
    <w:rsid w:val="00ED195B"/>
    <w:rsid w:val="00EE0254"/>
    <w:rsid w:val="00EE57D3"/>
    <w:rsid w:val="00F020CE"/>
    <w:rsid w:val="00F11CAF"/>
    <w:rsid w:val="00F1658A"/>
    <w:rsid w:val="00F216C2"/>
    <w:rsid w:val="00F23E60"/>
    <w:rsid w:val="00F2793B"/>
    <w:rsid w:val="00F327E8"/>
    <w:rsid w:val="00F32FB6"/>
    <w:rsid w:val="00F356D1"/>
    <w:rsid w:val="00F3641D"/>
    <w:rsid w:val="00F41243"/>
    <w:rsid w:val="00F417E0"/>
    <w:rsid w:val="00F45D7C"/>
    <w:rsid w:val="00F4736B"/>
    <w:rsid w:val="00F51753"/>
    <w:rsid w:val="00F62633"/>
    <w:rsid w:val="00F6297B"/>
    <w:rsid w:val="00F67658"/>
    <w:rsid w:val="00F71542"/>
    <w:rsid w:val="00F8010C"/>
    <w:rsid w:val="00F911AA"/>
    <w:rsid w:val="00F966AB"/>
    <w:rsid w:val="00FA41DA"/>
    <w:rsid w:val="00FA4699"/>
    <w:rsid w:val="00FA54BE"/>
    <w:rsid w:val="00FA70F3"/>
    <w:rsid w:val="00FB3476"/>
    <w:rsid w:val="00FB649D"/>
    <w:rsid w:val="00FC30A4"/>
    <w:rsid w:val="00FC742C"/>
    <w:rsid w:val="00FD5A68"/>
    <w:rsid w:val="00FD6E38"/>
    <w:rsid w:val="00FF0744"/>
    <w:rsid w:val="00FF3559"/>
    <w:rsid w:val="00FF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3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82AA5AB"/>
  <w15:docId w15:val="{4C14E2B3-2C0C-4112-A657-5D2F5AA27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9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aliases w:val="Normal com bullets"/>
    <w:basedOn w:val="Normal"/>
    <w:link w:val="PargrafodaListaChar"/>
    <w:uiPriority w:val="34"/>
    <w:qFormat/>
    <w:rsid w:val="001B39B7"/>
    <w:pPr>
      <w:ind w:left="720"/>
      <w:contextualSpacing/>
    </w:pPr>
    <w:rPr>
      <w:rFonts w:ascii="Times" w:hAnsi="Times"/>
      <w:sz w:val="20"/>
      <w:szCs w:val="20"/>
    </w:rPr>
  </w:style>
  <w:style w:type="table" w:styleId="Tabelacomgrade">
    <w:name w:val="Table Grid"/>
    <w:basedOn w:val="Tabelanormal"/>
    <w:uiPriority w:val="39"/>
    <w:rsid w:val="001B39B7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34A4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34A4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34A4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34A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34A4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4A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4A4C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312A6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qFormat/>
    <w:rsid w:val="00BF47DC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356D1"/>
    <w:rPr>
      <w:color w:val="800080" w:themeColor="followed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86E8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86E8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086E8F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5D4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3E4AA6"/>
    <w:rPr>
      <w:color w:val="605E5C"/>
      <w:shd w:val="clear" w:color="auto" w:fill="E1DFDD"/>
    </w:rPr>
  </w:style>
  <w:style w:type="table" w:styleId="TabeladeGrade4-nfase4">
    <w:name w:val="Grid Table 4 Accent 4"/>
    <w:basedOn w:val="Tabelanormal"/>
    <w:uiPriority w:val="49"/>
    <w:rsid w:val="00202E06"/>
    <w:pPr>
      <w:spacing w:after="0" w:line="240" w:lineRule="auto"/>
    </w:pPr>
    <w:tblPr>
      <w:tblStyleRowBandSize w:val="1"/>
      <w:tblStyleColBandSize w:val="1"/>
      <w:tblBorders>
        <w:top w:val="single" w:sz="4" w:space="0" w:color="93A89C"/>
        <w:left w:val="single" w:sz="4" w:space="0" w:color="93A89C"/>
        <w:bottom w:val="single" w:sz="4" w:space="0" w:color="93A89C"/>
        <w:right w:val="single" w:sz="4" w:space="0" w:color="93A89C"/>
        <w:insideH w:val="single" w:sz="4" w:space="0" w:color="93A89C"/>
        <w:insideV w:val="single" w:sz="4" w:space="0" w:color="93A89C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Tabelacomgrade2">
    <w:name w:val="Tabela com grade2"/>
    <w:basedOn w:val="Tabelanormal"/>
    <w:next w:val="Tabelacomgrade"/>
    <w:uiPriority w:val="39"/>
    <w:rsid w:val="004D05DA"/>
    <w:pPr>
      <w:spacing w:after="0" w:line="240" w:lineRule="auto"/>
    </w:pPr>
    <w:rPr>
      <w:rFonts w:ascii="Calibri" w:eastAsia="Times New Roman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A6691A"/>
  </w:style>
  <w:style w:type="character" w:customStyle="1" w:styleId="eop">
    <w:name w:val="eop"/>
    <w:basedOn w:val="Fontepargpadro"/>
    <w:rsid w:val="00A6691A"/>
  </w:style>
  <w:style w:type="character" w:customStyle="1" w:styleId="PargrafodaListaChar">
    <w:name w:val="Parágrafo da Lista Char"/>
    <w:aliases w:val="Normal com bullets Char"/>
    <w:link w:val="PargrafodaLista"/>
    <w:uiPriority w:val="34"/>
    <w:locked/>
    <w:rsid w:val="00054D14"/>
    <w:rPr>
      <w:rFonts w:ascii="Times" w:eastAsia="Times New Roman" w:hAnsi="Times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2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cas-proxyweb.mcas.ms/certificate-checker?login=false&amp;originalUrl=https%3A%2F%2Fvimeo.com.mcas.ms%2F803134937%2Ff149c97ba9%3FMcasTsid%3D20893&amp;McasCSRF=a6edf56b4fa90b1b083a6ef1ffe4235b924c400d046fb8335ee278babae3f698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proadi.ensinoeinstein.com/course/view.php?id=20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vimeo.com/797457838/4bed693f03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cas-proxyweb.mcas.ms/certificate-checker?login=false&amp;originalUrl=https%3A%2F%2Fvimeo.com.mcas.ms%2F797453277%2Fbc5173199d%3FMcasTsid%3D20893&amp;McasCSRF=a6edf56b4fa90b1b083a6ef1ffe4235b924c400d046fb8335ee278babae3f69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imeo.com/783755845/dd5b28dd8a" TargetMode="Externa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imeo.com/783756238/7b59dec7af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942747-37F4-41D5-81D3-136C6F22D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1234</Words>
  <Characters>6666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Hopistal Albert Einstein</Company>
  <LinksUpToDate>false</LinksUpToDate>
  <CharactersWithSpaces>7885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Marcio Anderson Cardozo Paresque</dc:creator>
  <cp:lastModifiedBy>Adriane Reis Arcos</cp:lastModifiedBy>
  <cp:revision>2</cp:revision>
  <cp:lastPrinted>2021-06-21T15:29:00Z</cp:lastPrinted>
  <dcterms:created xsi:type="dcterms:W3CDTF">2023-03-02T14:20:00Z</dcterms:created>
  <dcterms:modified xsi:type="dcterms:W3CDTF">2023-03-02T14:20:00Z</dcterms:modified>
</cp:coreProperties>
</file>