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comgrade"/>
        <w:tblpPr w:leftFromText="141" w:rightFromText="141" w:vertAnchor="text" w:horzAnchor="margin" w:tblpXSpec="center" w:tblpY="170"/>
        <w:tblW w:w="1388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390"/>
        <w:gridCol w:w="5670"/>
        <w:gridCol w:w="3827"/>
      </w:tblGrid>
      <w:tr w:rsidR="00236B59" w:rsidRPr="00236B59" w14:paraId="4F63B18C" w14:textId="77777777" w:rsidTr="003A3ADB">
        <w:trPr>
          <w:trHeight w:val="262"/>
        </w:trPr>
        <w:tc>
          <w:tcPr>
            <w:tcW w:w="13887" w:type="dxa"/>
            <w:gridSpan w:val="3"/>
            <w:shd w:val="clear" w:color="auto" w:fill="0C5896"/>
          </w:tcPr>
          <w:p w14:paraId="25948FF7" w14:textId="77777777" w:rsidR="00236B59" w:rsidRPr="00236B59" w:rsidRDefault="00236B59" w:rsidP="003A3ADB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32"/>
                <w:szCs w:val="32"/>
              </w:rPr>
            </w:pPr>
            <w:bookmarkStart w:id="0" w:name="_GoBack"/>
            <w:bookmarkEnd w:id="0"/>
            <w:r w:rsidRPr="00236B59">
              <w:rPr>
                <w:rFonts w:asciiTheme="minorHAnsi" w:hAnsiTheme="minorHAnsi" w:cstheme="minorHAnsi"/>
                <w:b/>
                <w:color w:val="FFFFFF" w:themeColor="background1"/>
                <w:sz w:val="32"/>
                <w:szCs w:val="32"/>
              </w:rPr>
              <w:t>Matriz de Gerenciamento – Etapa Controle 2</w:t>
            </w:r>
          </w:p>
        </w:tc>
      </w:tr>
      <w:tr w:rsidR="00236B59" w:rsidRPr="00236B59" w14:paraId="7D3DDAC5" w14:textId="77777777" w:rsidTr="003A3ADB">
        <w:trPr>
          <w:trHeight w:val="262"/>
        </w:trPr>
        <w:tc>
          <w:tcPr>
            <w:tcW w:w="13887" w:type="dxa"/>
            <w:gridSpan w:val="3"/>
            <w:shd w:val="clear" w:color="auto" w:fill="DBE5F1" w:themeFill="accent1" w:themeFillTint="33"/>
          </w:tcPr>
          <w:p w14:paraId="3E9F3841" w14:textId="77777777" w:rsidR="00236B59" w:rsidRPr="00236B59" w:rsidRDefault="00236B59" w:rsidP="003A3ADB">
            <w:pPr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  <w:r w:rsidRPr="00236B59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 xml:space="preserve">Objetivo da Etapa Controle 2: </w:t>
            </w:r>
            <w:r w:rsidRPr="00236B59">
              <w:rPr>
                <w:rFonts w:asciiTheme="minorHAnsi" w:eastAsiaTheme="minorEastAsia" w:hAnsiTheme="minorHAnsi" w:cstheme="minorHAnsi"/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r w:rsidRPr="00236B59"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  <w:t>Analisar o cenário atual do PlanificaSUS na região, considerando também os resultados da autoavaliação dos macroprocessos para elaboração do Plano Controle</w:t>
            </w:r>
          </w:p>
        </w:tc>
      </w:tr>
      <w:tr w:rsidR="00236B59" w:rsidRPr="00236B59" w14:paraId="48210276" w14:textId="77777777" w:rsidTr="003A3ADB">
        <w:trPr>
          <w:trHeight w:val="262"/>
        </w:trPr>
        <w:tc>
          <w:tcPr>
            <w:tcW w:w="13887" w:type="dxa"/>
            <w:gridSpan w:val="3"/>
            <w:shd w:val="clear" w:color="auto" w:fill="DBE5F1" w:themeFill="accent1" w:themeFillTint="33"/>
          </w:tcPr>
          <w:p w14:paraId="48FEAA82" w14:textId="77777777" w:rsidR="00236B59" w:rsidRPr="00236B59" w:rsidRDefault="00236B59" w:rsidP="003A3ADB">
            <w:pPr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  <w:r w:rsidRPr="00236B59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 xml:space="preserve">Resultados Esperados: </w:t>
            </w:r>
          </w:p>
          <w:p w14:paraId="6CE00947" w14:textId="77777777" w:rsidR="00236B59" w:rsidRPr="00236B59" w:rsidRDefault="00236B59" w:rsidP="00236B59">
            <w:pPr>
              <w:pStyle w:val="PargrafodaLista"/>
              <w:numPr>
                <w:ilvl w:val="0"/>
                <w:numId w:val="38"/>
              </w:numPr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  <w:r w:rsidRPr="00236B59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Processos disparados na Etapa Controle 1 resgatados</w:t>
            </w:r>
          </w:p>
          <w:p w14:paraId="69D0D0A4" w14:textId="77777777" w:rsidR="00236B59" w:rsidRPr="00236B59" w:rsidRDefault="00236B59" w:rsidP="00236B59">
            <w:pPr>
              <w:pStyle w:val="PargrafodaLista"/>
              <w:numPr>
                <w:ilvl w:val="0"/>
                <w:numId w:val="38"/>
              </w:numPr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  <w:r w:rsidRPr="00236B59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Análise dos resultados da Autoavaliação dos macroprocessos da Atenção Primária à Saúde realizada</w:t>
            </w:r>
          </w:p>
          <w:p w14:paraId="0AE11A7E" w14:textId="77777777" w:rsidR="00236B59" w:rsidRPr="00236B59" w:rsidRDefault="00236B59" w:rsidP="00236B59">
            <w:pPr>
              <w:pStyle w:val="PargrafodaLista"/>
              <w:numPr>
                <w:ilvl w:val="0"/>
                <w:numId w:val="38"/>
              </w:numPr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  <w:r w:rsidRPr="00236B59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Análise dos resultados da Autoavaliação dos macroprocessos da Atenção Ambulatorial Especializada realizada</w:t>
            </w:r>
          </w:p>
          <w:p w14:paraId="78C2115D" w14:textId="77777777" w:rsidR="00236B59" w:rsidRPr="00236B59" w:rsidRDefault="00236B59" w:rsidP="00236B59">
            <w:pPr>
              <w:pStyle w:val="PargrafodaLista"/>
              <w:numPr>
                <w:ilvl w:val="0"/>
                <w:numId w:val="38"/>
              </w:numPr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  <w:r w:rsidRPr="00236B59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Elaboração do Plano Controle da Região de Saúde</w:t>
            </w:r>
          </w:p>
        </w:tc>
      </w:tr>
      <w:tr w:rsidR="00236B59" w:rsidRPr="00236B59" w14:paraId="1C98516A" w14:textId="77777777" w:rsidTr="003A3ADB">
        <w:trPr>
          <w:trHeight w:val="262"/>
        </w:trPr>
        <w:tc>
          <w:tcPr>
            <w:tcW w:w="4390" w:type="dxa"/>
            <w:shd w:val="clear" w:color="auto" w:fill="FFFFFF" w:themeFill="background1"/>
          </w:tcPr>
          <w:p w14:paraId="35685570" w14:textId="77777777" w:rsidR="00236B59" w:rsidRPr="00236B59" w:rsidRDefault="00236B59" w:rsidP="003A3ADB">
            <w:pPr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236B59">
              <w:rPr>
                <w:rFonts w:asciiTheme="minorHAnsi" w:eastAsia="Calibri" w:hAnsiTheme="minorHAnsi" w:cstheme="minorHAnsi"/>
                <w:sz w:val="22"/>
                <w:szCs w:val="22"/>
              </w:rPr>
              <w:t>Atividade 1: Resgate dos processos disparados na Etapa Controle 1</w:t>
            </w:r>
          </w:p>
          <w:p w14:paraId="7EA28B17" w14:textId="77777777" w:rsidR="00236B59" w:rsidRPr="00236B59" w:rsidRDefault="00236B59" w:rsidP="003A3ADB">
            <w:pPr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3CBEF6A7" w14:textId="77777777" w:rsidR="00236B59" w:rsidRPr="00236B59" w:rsidRDefault="00236B59" w:rsidP="003A3ADB">
            <w:pPr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236B59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(Responsável: RT Estadual) </w:t>
            </w:r>
          </w:p>
          <w:p w14:paraId="050943E8" w14:textId="77777777" w:rsidR="00236B59" w:rsidRPr="00236B59" w:rsidRDefault="00236B59" w:rsidP="003A3ADB">
            <w:pPr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4F7EC996" w14:textId="77777777" w:rsidR="00236B59" w:rsidRPr="00236B59" w:rsidRDefault="00236B59" w:rsidP="003A3AD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36B59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Tempo: 30 minutos </w:t>
            </w:r>
          </w:p>
        </w:tc>
        <w:tc>
          <w:tcPr>
            <w:tcW w:w="5670" w:type="dxa"/>
            <w:shd w:val="clear" w:color="auto" w:fill="FFFFFF" w:themeFill="background1"/>
          </w:tcPr>
          <w:p w14:paraId="4E086312" w14:textId="77777777" w:rsidR="00236B59" w:rsidRPr="00236B59" w:rsidRDefault="00236B59" w:rsidP="003A3A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236B59">
              <w:rPr>
                <w:rFonts w:asciiTheme="minorHAnsi" w:eastAsia="Calibri" w:hAnsiTheme="minorHAnsi" w:cstheme="minorHAnsi"/>
                <w:sz w:val="22"/>
                <w:szCs w:val="22"/>
              </w:rPr>
              <w:t>1. Discutir com atores da SES os principais potencializadores e dificultadores identificados na Etapa Controle 1 e como podem se relacionar  para Etapa Controle 2</w:t>
            </w:r>
          </w:p>
          <w:p w14:paraId="32CD92BD" w14:textId="77777777" w:rsidR="00236B59" w:rsidRPr="00236B59" w:rsidRDefault="00236B59" w:rsidP="003A3A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13833767" w14:textId="77777777" w:rsidR="00236B59" w:rsidRPr="00236B59" w:rsidRDefault="00236B59" w:rsidP="003A3A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236B59">
              <w:rPr>
                <w:rFonts w:asciiTheme="minorHAnsi" w:eastAsia="Calibri" w:hAnsiTheme="minorHAnsi" w:cstheme="minorHAnsi"/>
                <w:sz w:val="22"/>
                <w:szCs w:val="22"/>
              </w:rPr>
              <w:t>2. Resgatar as ações disparadas na Etapa Controle 1</w:t>
            </w:r>
          </w:p>
          <w:p w14:paraId="2BF11C9F" w14:textId="77777777" w:rsidR="00236B59" w:rsidRPr="00236B59" w:rsidRDefault="00236B59" w:rsidP="003A3A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21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5BE3CE0F" w14:textId="77777777" w:rsidR="00236B59" w:rsidRPr="00236B59" w:rsidRDefault="00236B59" w:rsidP="003A3A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eastAsia="Calibri" w:hAnsiTheme="minorHAnsi" w:cstheme="minorHAnsi"/>
                <w:strike/>
                <w:sz w:val="22"/>
                <w:szCs w:val="22"/>
              </w:rPr>
            </w:pPr>
            <w:r w:rsidRPr="00236B59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3. </w:t>
            </w:r>
            <w:r w:rsidRPr="00236B59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 xml:space="preserve"> Registrar possíveis ações que serão estabelecidas</w:t>
            </w:r>
          </w:p>
          <w:p w14:paraId="4D650E88" w14:textId="77777777" w:rsidR="00236B59" w:rsidRPr="00236B59" w:rsidRDefault="00236B59" w:rsidP="003A3A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21"/>
              <w:jc w:val="both"/>
              <w:rPr>
                <w:rFonts w:asciiTheme="minorHAnsi" w:eastAsia="Calibri" w:hAnsiTheme="minorHAnsi" w:cstheme="minorHAnsi"/>
                <w:strike/>
                <w:sz w:val="22"/>
                <w:szCs w:val="22"/>
              </w:rPr>
            </w:pPr>
          </w:p>
          <w:p w14:paraId="38EB65A0" w14:textId="77777777" w:rsidR="00236B59" w:rsidRPr="00236B59" w:rsidRDefault="00236B59" w:rsidP="003A3A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3827" w:type="dxa"/>
            <w:shd w:val="clear" w:color="auto" w:fill="FFFFFF" w:themeFill="background1"/>
          </w:tcPr>
          <w:p w14:paraId="39A68C62" w14:textId="77777777" w:rsidR="00236B59" w:rsidRPr="00236B59" w:rsidRDefault="00236B59" w:rsidP="003A3ADB">
            <w:pPr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236B59">
              <w:rPr>
                <w:rFonts w:asciiTheme="minorHAnsi" w:eastAsia="Calibri" w:hAnsiTheme="minorHAnsi" w:cstheme="minorHAnsi"/>
                <w:sz w:val="22"/>
                <w:szCs w:val="22"/>
              </w:rPr>
              <w:t>Apresentação PowerPoint® Padrão (Parte I)</w:t>
            </w:r>
          </w:p>
          <w:p w14:paraId="45645C99" w14:textId="77777777" w:rsidR="00236B59" w:rsidRPr="00236B59" w:rsidRDefault="00236B59" w:rsidP="003A3ADB">
            <w:pPr>
              <w:jc w:val="both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</w:p>
          <w:p w14:paraId="364140FC" w14:textId="77777777" w:rsidR="00236B59" w:rsidRPr="00236B59" w:rsidRDefault="00236B59" w:rsidP="003A3ADB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236B59">
              <w:rPr>
                <w:rFonts w:asciiTheme="minorHAnsi" w:hAnsiTheme="minorHAnsi" w:cstheme="minorHAnsi"/>
                <w:bCs/>
                <w:sz w:val="22"/>
                <w:szCs w:val="22"/>
              </w:rPr>
              <w:t>Anexo: Orientação metodológica para utilização da matriz FOFA (preenchido)</w:t>
            </w:r>
          </w:p>
          <w:p w14:paraId="0066D081" w14:textId="77777777" w:rsidR="00236B59" w:rsidRPr="00236B59" w:rsidRDefault="00236B59" w:rsidP="003A3ADB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035986E2" w14:textId="77777777" w:rsidR="00236B59" w:rsidRPr="00236B59" w:rsidRDefault="00236B59" w:rsidP="003A3ADB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236B59" w:rsidRPr="00236B59" w14:paraId="7E0E8B9E" w14:textId="77777777" w:rsidTr="003A3ADB">
        <w:trPr>
          <w:trHeight w:val="262"/>
        </w:trPr>
        <w:tc>
          <w:tcPr>
            <w:tcW w:w="4390" w:type="dxa"/>
            <w:shd w:val="clear" w:color="auto" w:fill="FFFFFF" w:themeFill="background1"/>
          </w:tcPr>
          <w:p w14:paraId="1A781208" w14:textId="77777777" w:rsidR="00236B59" w:rsidRPr="00236B59" w:rsidRDefault="00236B59" w:rsidP="003A3ADB">
            <w:pPr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236B59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Atividade 2: Resultados da </w:t>
            </w:r>
            <w:r w:rsidRPr="00236B59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 xml:space="preserve"> Autoavaliação dos Macroprocessos da Atenção Primária à Saúde</w:t>
            </w:r>
            <w:r w:rsidRPr="00236B59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 </w:t>
            </w:r>
          </w:p>
          <w:p w14:paraId="0B588B3F" w14:textId="77777777" w:rsidR="00236B59" w:rsidRPr="00236B59" w:rsidRDefault="00236B59" w:rsidP="003A3ADB">
            <w:pPr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5EE2B2E9" w14:textId="77777777" w:rsidR="00236B59" w:rsidRPr="00236B59" w:rsidRDefault="00236B59" w:rsidP="003A3ADB">
            <w:pPr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236B59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(Responsável: RT estadual) </w:t>
            </w:r>
          </w:p>
          <w:p w14:paraId="39F66D9F" w14:textId="77777777" w:rsidR="00236B59" w:rsidRPr="00236B59" w:rsidRDefault="00236B59" w:rsidP="003A3ADB">
            <w:pPr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3DD84E2B" w14:textId="77777777" w:rsidR="00236B59" w:rsidRPr="00236B59" w:rsidRDefault="00236B59" w:rsidP="003A3ADB">
            <w:pPr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236B59">
              <w:rPr>
                <w:rFonts w:asciiTheme="minorHAnsi" w:eastAsia="Calibri" w:hAnsiTheme="minorHAnsi" w:cstheme="minorHAnsi"/>
                <w:sz w:val="22"/>
                <w:szCs w:val="22"/>
              </w:rPr>
              <w:t>Tempo: 1 hora e 30 minutos</w:t>
            </w:r>
          </w:p>
        </w:tc>
        <w:tc>
          <w:tcPr>
            <w:tcW w:w="5670" w:type="dxa"/>
            <w:shd w:val="clear" w:color="auto" w:fill="FFFFFF" w:themeFill="background1"/>
          </w:tcPr>
          <w:p w14:paraId="2E3BA68F" w14:textId="77777777" w:rsidR="00236B59" w:rsidRPr="00236B59" w:rsidRDefault="00236B59" w:rsidP="003A3ADB">
            <w:pPr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236B59">
              <w:rPr>
                <w:rFonts w:asciiTheme="minorHAnsi" w:eastAsia="Calibri" w:hAnsiTheme="minorHAnsi" w:cstheme="minorHAnsi"/>
                <w:sz w:val="22"/>
                <w:szCs w:val="22"/>
              </w:rPr>
              <w:t>1.</w:t>
            </w:r>
            <w:r w:rsidRPr="00236B59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 xml:space="preserve"> Apresentação dos resultados da Autoavaliação dos Macroprocessos da APS (e-Planifica)</w:t>
            </w:r>
          </w:p>
          <w:p w14:paraId="417174BF" w14:textId="77777777" w:rsidR="00236B59" w:rsidRPr="00236B59" w:rsidRDefault="00236B59" w:rsidP="003A3ADB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  <w:p w14:paraId="38989117" w14:textId="77777777" w:rsidR="00236B59" w:rsidRPr="00236B59" w:rsidRDefault="00236B59" w:rsidP="003A3ADB">
            <w:pPr>
              <w:jc w:val="both"/>
              <w:rPr>
                <w:rFonts w:asciiTheme="minorHAnsi" w:eastAsia="Calibri" w:hAnsiTheme="minorHAnsi" w:cstheme="minorHAnsi"/>
                <w:strike/>
                <w:color w:val="000000" w:themeColor="text1"/>
                <w:sz w:val="22"/>
                <w:szCs w:val="22"/>
              </w:rPr>
            </w:pPr>
            <w:r w:rsidRPr="00236B59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2. Discussão dos resultados da Autoavaliação dos Macroprocessos da APS nas unidades de saúde com foco nos pontos críticos e nas potencialidades identificados</w:t>
            </w:r>
          </w:p>
          <w:p w14:paraId="5002E0B1" w14:textId="77777777" w:rsidR="00236B59" w:rsidRPr="00236B59" w:rsidRDefault="00236B59" w:rsidP="003A3ADB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  <w:p w14:paraId="1972CF21" w14:textId="77777777" w:rsidR="00236B59" w:rsidRPr="00236B59" w:rsidRDefault="00236B59" w:rsidP="003A3ADB">
            <w:pPr>
              <w:widowControl w:val="0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236B59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3. Registrar possíveis ações que serão estabelecidas</w:t>
            </w:r>
          </w:p>
        </w:tc>
        <w:tc>
          <w:tcPr>
            <w:tcW w:w="3827" w:type="dxa"/>
            <w:shd w:val="clear" w:color="auto" w:fill="FFFFFF" w:themeFill="background1"/>
          </w:tcPr>
          <w:p w14:paraId="6480DCE2" w14:textId="77777777" w:rsidR="00236B59" w:rsidRPr="00236B59" w:rsidRDefault="00236B59" w:rsidP="003A3ADB">
            <w:pPr>
              <w:spacing w:before="120"/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236B59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Instrumento de Autoavaliação dos Macroprocessos da APS - após aplicação (e-Planifica)</w:t>
            </w:r>
          </w:p>
          <w:p w14:paraId="3EA6B746" w14:textId="77777777" w:rsidR="00236B59" w:rsidRPr="00236B59" w:rsidRDefault="00236B59" w:rsidP="003A3ADB">
            <w:pPr>
              <w:spacing w:before="120"/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  <w:p w14:paraId="1CD1C4DC" w14:textId="77777777" w:rsidR="00236B59" w:rsidRPr="00236B59" w:rsidRDefault="00236B59" w:rsidP="003A3ADB">
            <w:pPr>
              <w:spacing w:before="120"/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236B59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Manual para utilização do Instrumento  de Autoavaliação dos Macroprocessos (e-Planifica)</w:t>
            </w:r>
          </w:p>
          <w:p w14:paraId="3679E9E3" w14:textId="77777777" w:rsidR="00236B59" w:rsidRPr="00236B59" w:rsidRDefault="00236B59" w:rsidP="003A3ADB">
            <w:pPr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236B59" w:rsidRPr="00236B59" w14:paraId="31CD9AB5" w14:textId="77777777" w:rsidTr="003A3ADB">
        <w:trPr>
          <w:trHeight w:val="262"/>
        </w:trPr>
        <w:tc>
          <w:tcPr>
            <w:tcW w:w="4390" w:type="dxa"/>
            <w:shd w:val="clear" w:color="auto" w:fill="FFFFFF" w:themeFill="background1"/>
          </w:tcPr>
          <w:p w14:paraId="0F0F2AA8" w14:textId="77777777" w:rsidR="00236B59" w:rsidRPr="00236B59" w:rsidRDefault="00236B59" w:rsidP="003A3ADB">
            <w:pPr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236B59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Atividade 3: Resultados da </w:t>
            </w:r>
            <w:r w:rsidRPr="00236B59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 xml:space="preserve"> Autoavaliação dos Macroprocessos da Atenção Ambulatorial Especializada</w:t>
            </w:r>
            <w:r w:rsidRPr="00236B59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 </w:t>
            </w:r>
          </w:p>
          <w:p w14:paraId="53E4250E" w14:textId="77777777" w:rsidR="00236B59" w:rsidRPr="00236B59" w:rsidRDefault="00236B59" w:rsidP="003A3ADB">
            <w:pPr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726E6280" w14:textId="77777777" w:rsidR="00236B59" w:rsidRPr="00236B59" w:rsidRDefault="00236B59" w:rsidP="003A3ADB">
            <w:pPr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236B59">
              <w:rPr>
                <w:rFonts w:asciiTheme="minorHAnsi" w:eastAsia="Calibri" w:hAnsiTheme="minorHAnsi" w:cstheme="minorHAnsi"/>
                <w:sz w:val="22"/>
                <w:szCs w:val="22"/>
              </w:rPr>
              <w:lastRenderedPageBreak/>
              <w:t xml:space="preserve">(Responsável: RT estadual) </w:t>
            </w:r>
          </w:p>
          <w:p w14:paraId="0FC5AF3B" w14:textId="77777777" w:rsidR="00236B59" w:rsidRPr="00236B59" w:rsidRDefault="00236B59" w:rsidP="003A3ADB">
            <w:pPr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2DE01F1C" w14:textId="77777777" w:rsidR="00236B59" w:rsidRPr="00236B59" w:rsidRDefault="00236B59" w:rsidP="003A3ADB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236B59">
              <w:rPr>
                <w:rFonts w:asciiTheme="minorHAnsi" w:eastAsia="Calibri" w:hAnsiTheme="minorHAnsi" w:cstheme="minorHAnsi"/>
                <w:sz w:val="22"/>
                <w:szCs w:val="22"/>
              </w:rPr>
              <w:t>Tempo: 1 hora e 30 minutos</w:t>
            </w:r>
          </w:p>
        </w:tc>
        <w:tc>
          <w:tcPr>
            <w:tcW w:w="5670" w:type="dxa"/>
            <w:shd w:val="clear" w:color="auto" w:fill="FFFFFF" w:themeFill="background1"/>
          </w:tcPr>
          <w:p w14:paraId="0A164340" w14:textId="77777777" w:rsidR="00236B59" w:rsidRPr="00236B59" w:rsidRDefault="00236B59" w:rsidP="003A3ADB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236B59">
              <w:rPr>
                <w:rFonts w:asciiTheme="minorHAnsi" w:eastAsia="Calibri" w:hAnsiTheme="minorHAnsi" w:cstheme="minorHAnsi"/>
                <w:sz w:val="22"/>
                <w:szCs w:val="22"/>
              </w:rPr>
              <w:lastRenderedPageBreak/>
              <w:t>1.</w:t>
            </w:r>
            <w:r w:rsidRPr="00236B59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 xml:space="preserve"> Apresentação dos resultados da Autoavaliação dos Macroprocessos da AAE (e-Planifica)</w:t>
            </w:r>
          </w:p>
          <w:p w14:paraId="131EAC12" w14:textId="77777777" w:rsidR="00236B59" w:rsidRPr="00236B59" w:rsidRDefault="00236B59" w:rsidP="003A3ADB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  <w:p w14:paraId="1ABBDC66" w14:textId="77777777" w:rsidR="00236B59" w:rsidRPr="00236B59" w:rsidRDefault="00236B59" w:rsidP="003A3ADB">
            <w:pPr>
              <w:jc w:val="both"/>
              <w:rPr>
                <w:rFonts w:asciiTheme="minorHAnsi" w:eastAsia="Calibri" w:hAnsiTheme="minorHAnsi" w:cstheme="minorHAnsi"/>
                <w:strike/>
                <w:color w:val="000000" w:themeColor="text1"/>
                <w:sz w:val="22"/>
                <w:szCs w:val="22"/>
              </w:rPr>
            </w:pPr>
            <w:r w:rsidRPr="00236B59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lastRenderedPageBreak/>
              <w:t>2. Discussão dos resultados da Autoavaliação dos Macroprocessos da AAE no ambulatório especializado com foco nos pontos críticos e nas potencialidades identificados</w:t>
            </w:r>
          </w:p>
          <w:p w14:paraId="3402EED3" w14:textId="77777777" w:rsidR="00236B59" w:rsidRPr="00236B59" w:rsidRDefault="00236B59" w:rsidP="003A3ADB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  <w:p w14:paraId="6F90F036" w14:textId="77777777" w:rsidR="00236B59" w:rsidRPr="00236B59" w:rsidRDefault="00236B59" w:rsidP="003A3ADB">
            <w:pPr>
              <w:spacing w:before="120"/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236B59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3. Registrar possíveis ações que serão estabelecidas</w:t>
            </w:r>
          </w:p>
        </w:tc>
        <w:tc>
          <w:tcPr>
            <w:tcW w:w="3827" w:type="dxa"/>
            <w:shd w:val="clear" w:color="auto" w:fill="FFFFFF" w:themeFill="background1"/>
          </w:tcPr>
          <w:p w14:paraId="265C4679" w14:textId="77777777" w:rsidR="00236B59" w:rsidRPr="00236B59" w:rsidRDefault="00236B59" w:rsidP="003A3ADB">
            <w:pPr>
              <w:spacing w:before="120"/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236B59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lastRenderedPageBreak/>
              <w:t>Instrumento de Autoavaliação dos Macroprocessos da AAE - após aplicação (e-Planifica)</w:t>
            </w:r>
          </w:p>
          <w:p w14:paraId="3D08575D" w14:textId="77777777" w:rsidR="00236B59" w:rsidRPr="00236B59" w:rsidRDefault="00236B59" w:rsidP="003A3ADB">
            <w:pPr>
              <w:spacing w:before="120"/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  <w:p w14:paraId="040C6899" w14:textId="77777777" w:rsidR="00236B59" w:rsidRPr="00236B59" w:rsidRDefault="00236B59" w:rsidP="003A3ADB">
            <w:pPr>
              <w:spacing w:before="120"/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236B59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Manual para utilização do Instrumento  de Autoavaliação dos Macroprocessos (e-Planifica)</w:t>
            </w:r>
          </w:p>
          <w:p w14:paraId="6B1578F1" w14:textId="77777777" w:rsidR="00236B59" w:rsidRPr="00236B59" w:rsidRDefault="00236B59" w:rsidP="003A3ADB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236B59" w:rsidRPr="00236B59" w14:paraId="49A3B4AA" w14:textId="77777777" w:rsidTr="003A3ADB">
        <w:trPr>
          <w:trHeight w:val="2388"/>
        </w:trPr>
        <w:tc>
          <w:tcPr>
            <w:tcW w:w="4390" w:type="dxa"/>
            <w:shd w:val="clear" w:color="auto" w:fill="FFFFFF" w:themeFill="background1"/>
          </w:tcPr>
          <w:p w14:paraId="37B4CD9F" w14:textId="77777777" w:rsidR="00236B59" w:rsidRPr="00236B59" w:rsidRDefault="00236B59" w:rsidP="003A3ADB">
            <w:pPr>
              <w:spacing w:before="120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236B59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lastRenderedPageBreak/>
              <w:t>Atividade 4: Apresentação do Plano  Controle</w:t>
            </w:r>
          </w:p>
          <w:p w14:paraId="2E412B9F" w14:textId="77777777" w:rsidR="00236B59" w:rsidRPr="00236B59" w:rsidRDefault="00236B59" w:rsidP="003A3ADB">
            <w:pPr>
              <w:spacing w:before="120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  <w:p w14:paraId="15334AF5" w14:textId="77777777" w:rsidR="00236B59" w:rsidRPr="00236B59" w:rsidRDefault="00236B59" w:rsidP="003A3ADB">
            <w:pPr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236B59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(Responsável: RT estadual) </w:t>
            </w:r>
          </w:p>
          <w:p w14:paraId="6BCF4476" w14:textId="77777777" w:rsidR="00236B59" w:rsidRPr="00236B59" w:rsidRDefault="00236B59" w:rsidP="003A3ADB">
            <w:pPr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09824A32" w14:textId="77777777" w:rsidR="00236B59" w:rsidRPr="00236B59" w:rsidRDefault="00236B59" w:rsidP="003A3ADB">
            <w:pPr>
              <w:spacing w:before="120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236B59">
              <w:rPr>
                <w:rFonts w:asciiTheme="minorHAnsi" w:eastAsia="Calibri" w:hAnsiTheme="minorHAnsi" w:cstheme="minorHAnsi"/>
                <w:sz w:val="22"/>
                <w:szCs w:val="22"/>
              </w:rPr>
              <w:t>Tempo: 30 minutos</w:t>
            </w:r>
          </w:p>
        </w:tc>
        <w:tc>
          <w:tcPr>
            <w:tcW w:w="5670" w:type="dxa"/>
            <w:shd w:val="clear" w:color="auto" w:fill="FFFFFF" w:themeFill="background1"/>
          </w:tcPr>
          <w:p w14:paraId="66652638" w14:textId="77777777" w:rsidR="00236B59" w:rsidRPr="00236B59" w:rsidRDefault="00236B59" w:rsidP="003A3ADB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236B59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1. Discussão acerca da necessidade de definição de uma ferramenta que corresponda aos aspectos de sustentabilidade dos processos desenvolvidos na região</w:t>
            </w:r>
          </w:p>
          <w:p w14:paraId="51782C2D" w14:textId="77777777" w:rsidR="00236B59" w:rsidRPr="00236B59" w:rsidRDefault="00236B59" w:rsidP="003A3ADB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  <w:p w14:paraId="0A43A187" w14:textId="77777777" w:rsidR="00236B59" w:rsidRPr="00236B59" w:rsidRDefault="00236B59" w:rsidP="003A3ADB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236B59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2. Apresentação do Plano Controle</w:t>
            </w:r>
          </w:p>
          <w:p w14:paraId="5F987016" w14:textId="77777777" w:rsidR="00236B59" w:rsidRPr="00236B59" w:rsidRDefault="00236B59" w:rsidP="003A3ADB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  <w:p w14:paraId="7610F719" w14:textId="77777777" w:rsidR="00236B59" w:rsidRPr="00236B59" w:rsidRDefault="00236B59" w:rsidP="003A3ADB">
            <w:pPr>
              <w:jc w:val="both"/>
              <w:rPr>
                <w:rFonts w:asciiTheme="minorHAnsi" w:eastAsia="Calibri" w:hAnsiTheme="minorHAnsi" w:cstheme="minorHAnsi"/>
                <w:strike/>
                <w:color w:val="000000" w:themeColor="text1"/>
                <w:sz w:val="22"/>
                <w:szCs w:val="22"/>
              </w:rPr>
            </w:pPr>
            <w:r w:rsidRPr="00236B59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 xml:space="preserve">3. Definição de pessoas estratégicas da SES como referência para elaboração, monitoramento e acompanhamento periódico do Plano Controle </w:t>
            </w:r>
          </w:p>
          <w:p w14:paraId="03E464A2" w14:textId="77777777" w:rsidR="00236B59" w:rsidRPr="00236B59" w:rsidRDefault="00236B59" w:rsidP="003A3ADB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  <w:p w14:paraId="6BF559B7" w14:textId="77777777" w:rsidR="00236B59" w:rsidRPr="00236B59" w:rsidRDefault="00236B59" w:rsidP="003A3ADB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3827" w:type="dxa"/>
            <w:shd w:val="clear" w:color="auto" w:fill="FFFFFF" w:themeFill="background1"/>
          </w:tcPr>
          <w:p w14:paraId="3E7FAA88" w14:textId="77777777" w:rsidR="00236B59" w:rsidRPr="00236B59" w:rsidRDefault="00236B59" w:rsidP="003A3ADB">
            <w:pPr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236B59">
              <w:rPr>
                <w:rFonts w:asciiTheme="minorHAnsi" w:eastAsia="Calibri" w:hAnsiTheme="minorHAnsi" w:cstheme="minorHAnsi"/>
                <w:sz w:val="22"/>
                <w:szCs w:val="22"/>
              </w:rPr>
              <w:t>Apresentação PowerPoint® Padrão (Parte II)</w:t>
            </w:r>
          </w:p>
          <w:p w14:paraId="42BDF05C" w14:textId="77777777" w:rsidR="00236B59" w:rsidRPr="00236B59" w:rsidRDefault="00236B59" w:rsidP="003A3ADB">
            <w:pPr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0BBAC1CE" w14:textId="77777777" w:rsidR="00236B59" w:rsidRPr="00236B59" w:rsidRDefault="00236B59" w:rsidP="003A3ADB">
            <w:pPr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236B59">
              <w:rPr>
                <w:rFonts w:asciiTheme="minorHAnsi" w:eastAsia="Calibri" w:hAnsiTheme="minorHAnsi" w:cstheme="minorHAnsi"/>
                <w:sz w:val="22"/>
                <w:szCs w:val="22"/>
              </w:rPr>
              <w:t>Plano Controle (e-Planifica)</w:t>
            </w:r>
          </w:p>
          <w:p w14:paraId="16A9C126" w14:textId="77777777" w:rsidR="00236B59" w:rsidRPr="00236B59" w:rsidRDefault="00236B59" w:rsidP="003A3ADB">
            <w:pPr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096382F5" w14:textId="77777777" w:rsidR="00236B59" w:rsidRPr="00236B59" w:rsidRDefault="00236B59" w:rsidP="003A3ADB">
            <w:pPr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236B59" w:rsidRPr="00236B59" w14:paraId="7C646119" w14:textId="77777777" w:rsidTr="003A3ADB">
        <w:trPr>
          <w:trHeight w:val="2566"/>
        </w:trPr>
        <w:tc>
          <w:tcPr>
            <w:tcW w:w="4390" w:type="dxa"/>
            <w:shd w:val="clear" w:color="auto" w:fill="FFFFFF" w:themeFill="background1"/>
          </w:tcPr>
          <w:p w14:paraId="2856B86C" w14:textId="77777777" w:rsidR="00236B59" w:rsidRPr="00236B59" w:rsidRDefault="00236B59" w:rsidP="003A3ADB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236B59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Atividade 5: Elaboração do Plano Controle</w:t>
            </w:r>
          </w:p>
          <w:p w14:paraId="21EDD8D5" w14:textId="77777777" w:rsidR="00236B59" w:rsidRPr="00236B59" w:rsidRDefault="00236B59" w:rsidP="003A3ADB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  <w:p w14:paraId="3CA435CD" w14:textId="77777777" w:rsidR="00236B59" w:rsidRPr="00236B59" w:rsidRDefault="00236B59" w:rsidP="003A3ADB">
            <w:pPr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236B59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(Responsável: Grupo Condutor Estadual) </w:t>
            </w:r>
          </w:p>
          <w:p w14:paraId="02B0CBD3" w14:textId="77777777" w:rsidR="00236B59" w:rsidRPr="00236B59" w:rsidRDefault="00236B59" w:rsidP="003A3ADB">
            <w:pPr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538802AB" w14:textId="77777777" w:rsidR="00236B59" w:rsidRPr="00236B59" w:rsidRDefault="00236B59" w:rsidP="003A3ADB">
            <w:pPr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236B59">
              <w:rPr>
                <w:rFonts w:asciiTheme="minorHAnsi" w:eastAsia="Calibri" w:hAnsiTheme="minorHAnsi" w:cstheme="minorHAnsi"/>
                <w:sz w:val="22"/>
                <w:szCs w:val="22"/>
              </w:rPr>
              <w:t>Tempo: 4 horas</w:t>
            </w:r>
          </w:p>
        </w:tc>
        <w:tc>
          <w:tcPr>
            <w:tcW w:w="5670" w:type="dxa"/>
            <w:shd w:val="clear" w:color="auto" w:fill="FFFFFF" w:themeFill="background1"/>
          </w:tcPr>
          <w:p w14:paraId="23DB29A0" w14:textId="77777777" w:rsidR="00236B59" w:rsidRPr="00236B59" w:rsidRDefault="00236B59" w:rsidP="003A3ADB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236B59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 xml:space="preserve">1. Garantir, por meio de discussão com o grupo condutor estadual o alinhamento acerca da importância do Plano Controle para a continuidade dos processos </w:t>
            </w:r>
          </w:p>
          <w:p w14:paraId="29D89EE4" w14:textId="77777777" w:rsidR="00236B59" w:rsidRPr="00236B59" w:rsidRDefault="00236B59" w:rsidP="003A3ADB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  <w:p w14:paraId="76545A68" w14:textId="77777777" w:rsidR="00236B59" w:rsidRPr="00236B59" w:rsidRDefault="00236B59" w:rsidP="003A3ADB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236B59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2. Elaboração e preenchimento do Plano Controle, considerando as orientações para tal e sobretudo as particularidades da Região de Saúde</w:t>
            </w:r>
          </w:p>
          <w:p w14:paraId="1D1D2FDC" w14:textId="77777777" w:rsidR="00236B59" w:rsidRPr="00236B59" w:rsidRDefault="00236B59" w:rsidP="003A3ADB">
            <w:pPr>
              <w:pStyle w:val="PargrafodaLista"/>
              <w:ind w:left="0"/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  <w:p w14:paraId="03C1C9F1" w14:textId="77777777" w:rsidR="00236B59" w:rsidRPr="00236B59" w:rsidRDefault="00236B59" w:rsidP="003A3ADB">
            <w:pPr>
              <w:pStyle w:val="PargrafodaLista"/>
              <w:ind w:left="0"/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  <w:p w14:paraId="3C6CCCD0" w14:textId="77777777" w:rsidR="00236B59" w:rsidRPr="00236B59" w:rsidRDefault="00236B59" w:rsidP="003A3ADB">
            <w:pPr>
              <w:pStyle w:val="PargrafodaLista"/>
              <w:ind w:left="0"/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236B59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3. Estabelecer ações já no Plano Controle</w:t>
            </w:r>
          </w:p>
        </w:tc>
        <w:tc>
          <w:tcPr>
            <w:tcW w:w="3827" w:type="dxa"/>
            <w:shd w:val="clear" w:color="auto" w:fill="FFFFFF" w:themeFill="background1"/>
          </w:tcPr>
          <w:p w14:paraId="34FA0C1F" w14:textId="77777777" w:rsidR="00236B59" w:rsidRPr="00236B59" w:rsidRDefault="00236B59" w:rsidP="003A3ADB">
            <w:pPr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236B59">
              <w:rPr>
                <w:rFonts w:asciiTheme="minorHAnsi" w:eastAsia="Calibri" w:hAnsiTheme="minorHAnsi" w:cstheme="minorHAnsi"/>
                <w:sz w:val="22"/>
                <w:szCs w:val="22"/>
              </w:rPr>
              <w:t>Plano Controle (e-Planifica)</w:t>
            </w:r>
          </w:p>
          <w:p w14:paraId="77AFE2D1" w14:textId="77777777" w:rsidR="00236B59" w:rsidRPr="00236B59" w:rsidRDefault="00236B59" w:rsidP="003A3ADB">
            <w:pPr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319D58CC" w14:textId="77777777" w:rsidR="00236B59" w:rsidRPr="00236B59" w:rsidRDefault="00236B59" w:rsidP="003A3ADB">
            <w:pPr>
              <w:jc w:val="both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</w:p>
        </w:tc>
      </w:tr>
    </w:tbl>
    <w:p w14:paraId="756A7838" w14:textId="77777777" w:rsidR="001637E7" w:rsidRPr="00236B59" w:rsidRDefault="001637E7" w:rsidP="001637E7">
      <w:pPr>
        <w:rPr>
          <w:rFonts w:asciiTheme="minorHAnsi" w:hAnsiTheme="minorHAnsi" w:cstheme="minorHAnsi"/>
          <w:sz w:val="22"/>
          <w:szCs w:val="22"/>
        </w:rPr>
      </w:pPr>
    </w:p>
    <w:sectPr w:rsidR="001637E7" w:rsidRPr="00236B59" w:rsidSect="001637E7">
      <w:headerReference w:type="even" r:id="rId11"/>
      <w:headerReference w:type="default" r:id="rId12"/>
      <w:footerReference w:type="default" r:id="rId13"/>
      <w:headerReference w:type="first" r:id="rId14"/>
      <w:pgSz w:w="16838" w:h="11906" w:orient="landscape"/>
      <w:pgMar w:top="1418" w:right="3371" w:bottom="1134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D6B6FE" w14:textId="77777777" w:rsidR="005C7C98" w:rsidRDefault="005C7C98" w:rsidP="00086E8F">
      <w:r>
        <w:separator/>
      </w:r>
    </w:p>
  </w:endnote>
  <w:endnote w:type="continuationSeparator" w:id="0">
    <w:p w14:paraId="4328133E" w14:textId="77777777" w:rsidR="005C7C98" w:rsidRDefault="005C7C98" w:rsidP="00086E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altName w:val="Times"/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A997F6" w14:textId="2F129261" w:rsidR="00CA0E97" w:rsidRDefault="00CE43F1">
    <w:pPr>
      <w:pStyle w:val="Rodap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6866E93" wp14:editId="659E5519">
          <wp:simplePos x="0" y="0"/>
          <wp:positionH relativeFrom="column">
            <wp:posOffset>-226695</wp:posOffset>
          </wp:positionH>
          <wp:positionV relativeFrom="paragraph">
            <wp:posOffset>-114935</wp:posOffset>
          </wp:positionV>
          <wp:extent cx="7111365" cy="63500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11365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B056ED" w14:textId="77777777" w:rsidR="005C7C98" w:rsidRDefault="005C7C98" w:rsidP="00086E8F">
      <w:r>
        <w:separator/>
      </w:r>
    </w:p>
  </w:footnote>
  <w:footnote w:type="continuationSeparator" w:id="0">
    <w:p w14:paraId="5E0FCB12" w14:textId="77777777" w:rsidR="005C7C98" w:rsidRDefault="005C7C98" w:rsidP="00086E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96E33B" w14:textId="6CCA7316" w:rsidR="0004363E" w:rsidRDefault="00C661C2">
    <w:pPr>
      <w:pStyle w:val="Cabealho"/>
    </w:pPr>
    <w:r>
      <w:rPr>
        <w:noProof/>
      </w:rPr>
      <w:pict w14:anchorId="2DAE08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7927282" o:spid="_x0000_s2101" type="#_x0000_t75" style="position:absolute;margin-left:0;margin-top:0;width:841.9pt;height:595.2pt;z-index:-251657216;mso-position-horizontal:center;mso-position-horizontal-relative:margin;mso-position-vertical:center;mso-position-vertical-relative:margin" o:allowincell="f">
          <v:imagedata r:id="rId1" o:title="Template Matrizes_Etapa 10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0A2599" w14:textId="7AE1449F" w:rsidR="00234947" w:rsidRDefault="00C661C2" w:rsidP="006D6E7C">
    <w:pPr>
      <w:pStyle w:val="Cabealho"/>
    </w:pPr>
    <w:r>
      <w:rPr>
        <w:noProof/>
      </w:rPr>
      <w:pict w14:anchorId="2EC5B6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629127" o:spid="_x0000_s2104" type="#_x0000_t75" style="position:absolute;margin-left:48.65pt;margin-top:-69.9pt;width:679.45pt;height:595.2pt;z-index:-251656192;mso-position-horizontal-relative:margin;mso-position-vertical-relative:margin" o:allowincell="f">
          <v:imagedata r:id="rId1" o:title="Template Matrizes de Gerenciamento_2-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2577E8" w14:textId="6A18B2FF" w:rsidR="0004363E" w:rsidRDefault="00C661C2">
    <w:pPr>
      <w:pStyle w:val="Cabealho"/>
    </w:pPr>
    <w:r>
      <w:rPr>
        <w:noProof/>
      </w:rPr>
      <w:pict w14:anchorId="5097DB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7927281" o:spid="_x0000_s2100" type="#_x0000_t75" style="position:absolute;margin-left:0;margin-top:0;width:841.9pt;height:595.2pt;z-index:-251658240;mso-position-horizontal:center;mso-position-horizontal-relative:margin;mso-position-vertical:center;mso-position-vertical-relative:margin" o:allowincell="f">
          <v:imagedata r:id="rId1" o:title="Template Matrizes_Etapa 10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71622F"/>
    <w:multiLevelType w:val="hybridMultilevel"/>
    <w:tmpl w:val="BE9CF1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901A3"/>
    <w:multiLevelType w:val="multilevel"/>
    <w:tmpl w:val="0B204E18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○"/>
      <w:lvlJc w:val="left"/>
      <w:pPr>
        <w:ind w:left="252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24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96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68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40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12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84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560" w:hanging="360"/>
      </w:pPr>
      <w:rPr>
        <w:u w:val="none"/>
      </w:rPr>
    </w:lvl>
  </w:abstractNum>
  <w:abstractNum w:abstractNumId="2" w15:restartNumberingAfterBreak="0">
    <w:nsid w:val="0ADC468D"/>
    <w:multiLevelType w:val="hybridMultilevel"/>
    <w:tmpl w:val="C472C2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626601"/>
    <w:multiLevelType w:val="hybridMultilevel"/>
    <w:tmpl w:val="09FEA2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930538"/>
    <w:multiLevelType w:val="hybridMultilevel"/>
    <w:tmpl w:val="E6A615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3B2585"/>
    <w:multiLevelType w:val="hybridMultilevel"/>
    <w:tmpl w:val="357E87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AB046F"/>
    <w:multiLevelType w:val="hybridMultilevel"/>
    <w:tmpl w:val="7B54D9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012616"/>
    <w:multiLevelType w:val="hybridMultilevel"/>
    <w:tmpl w:val="9D48746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6B4161"/>
    <w:multiLevelType w:val="hybridMultilevel"/>
    <w:tmpl w:val="E0C0AC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737594"/>
    <w:multiLevelType w:val="hybridMultilevel"/>
    <w:tmpl w:val="195AD5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52289E"/>
    <w:multiLevelType w:val="hybridMultilevel"/>
    <w:tmpl w:val="CA2A59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65507F"/>
    <w:multiLevelType w:val="hybridMultilevel"/>
    <w:tmpl w:val="99BC3BA4"/>
    <w:lvl w:ilvl="0" w:tplc="8EDC32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7C4AEA"/>
    <w:multiLevelType w:val="hybridMultilevel"/>
    <w:tmpl w:val="F26CB9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E754AE"/>
    <w:multiLevelType w:val="hybridMultilevel"/>
    <w:tmpl w:val="D6A882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2A4C4C"/>
    <w:multiLevelType w:val="hybridMultilevel"/>
    <w:tmpl w:val="6CD483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7024FB"/>
    <w:multiLevelType w:val="hybridMultilevel"/>
    <w:tmpl w:val="C09831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880E2E"/>
    <w:multiLevelType w:val="multilevel"/>
    <w:tmpl w:val="591C0D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2B756D66"/>
    <w:multiLevelType w:val="hybridMultilevel"/>
    <w:tmpl w:val="53A8BD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E2658F"/>
    <w:multiLevelType w:val="hybridMultilevel"/>
    <w:tmpl w:val="E9D2E0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824891"/>
    <w:multiLevelType w:val="hybridMultilevel"/>
    <w:tmpl w:val="678252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F32127"/>
    <w:multiLevelType w:val="hybridMultilevel"/>
    <w:tmpl w:val="F65A64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326B16"/>
    <w:multiLevelType w:val="hybridMultilevel"/>
    <w:tmpl w:val="F2F069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F11082"/>
    <w:multiLevelType w:val="multilevel"/>
    <w:tmpl w:val="1C568E24"/>
    <w:lvl w:ilvl="0">
      <w:start w:val="1"/>
      <w:numFmt w:val="bullet"/>
      <w:lvlText w:val="●"/>
      <w:lvlJc w:val="left"/>
      <w:pPr>
        <w:ind w:left="117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9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61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3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5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7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9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21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39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3A866742"/>
    <w:multiLevelType w:val="hybridMultilevel"/>
    <w:tmpl w:val="363626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E25D46"/>
    <w:multiLevelType w:val="hybridMultilevel"/>
    <w:tmpl w:val="29424D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0F1F2E"/>
    <w:multiLevelType w:val="hybridMultilevel"/>
    <w:tmpl w:val="E1646354"/>
    <w:lvl w:ilvl="0" w:tplc="8EDC32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170215D"/>
    <w:multiLevelType w:val="hybridMultilevel"/>
    <w:tmpl w:val="46F8FC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204C99"/>
    <w:multiLevelType w:val="hybridMultilevel"/>
    <w:tmpl w:val="B20287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4302C2"/>
    <w:multiLevelType w:val="hybridMultilevel"/>
    <w:tmpl w:val="EE1A05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0940EC"/>
    <w:multiLevelType w:val="hybridMultilevel"/>
    <w:tmpl w:val="C6508E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554E94"/>
    <w:multiLevelType w:val="hybridMultilevel"/>
    <w:tmpl w:val="7D0481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CB7CC0"/>
    <w:multiLevelType w:val="multilevel"/>
    <w:tmpl w:val="3844F6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645F5DE3"/>
    <w:multiLevelType w:val="hybridMultilevel"/>
    <w:tmpl w:val="3A6214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3D27F6"/>
    <w:multiLevelType w:val="hybridMultilevel"/>
    <w:tmpl w:val="846CB6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2B798A"/>
    <w:multiLevelType w:val="hybridMultilevel"/>
    <w:tmpl w:val="D98C7C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471E78"/>
    <w:multiLevelType w:val="hybridMultilevel"/>
    <w:tmpl w:val="42AC2F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DD7033"/>
    <w:multiLevelType w:val="multilevel"/>
    <w:tmpl w:val="2C865938"/>
    <w:lvl w:ilvl="0">
      <w:numFmt w:val="bullet"/>
      <w:lvlText w:val="•"/>
      <w:lvlJc w:val="left"/>
      <w:pPr>
        <w:ind w:left="1065" w:hanging="705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7C022210"/>
    <w:multiLevelType w:val="hybridMultilevel"/>
    <w:tmpl w:val="C56A2F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2"/>
  </w:num>
  <w:num w:numId="3">
    <w:abstractNumId w:val="12"/>
  </w:num>
  <w:num w:numId="4">
    <w:abstractNumId w:val="9"/>
  </w:num>
  <w:num w:numId="5">
    <w:abstractNumId w:val="18"/>
  </w:num>
  <w:num w:numId="6">
    <w:abstractNumId w:val="7"/>
  </w:num>
  <w:num w:numId="7">
    <w:abstractNumId w:val="29"/>
  </w:num>
  <w:num w:numId="8">
    <w:abstractNumId w:val="30"/>
  </w:num>
  <w:num w:numId="9">
    <w:abstractNumId w:val="21"/>
  </w:num>
  <w:num w:numId="10">
    <w:abstractNumId w:val="14"/>
  </w:num>
  <w:num w:numId="11">
    <w:abstractNumId w:val="24"/>
  </w:num>
  <w:num w:numId="12">
    <w:abstractNumId w:val="35"/>
  </w:num>
  <w:num w:numId="13">
    <w:abstractNumId w:val="17"/>
  </w:num>
  <w:num w:numId="14">
    <w:abstractNumId w:val="37"/>
  </w:num>
  <w:num w:numId="15">
    <w:abstractNumId w:val="4"/>
  </w:num>
  <w:num w:numId="16">
    <w:abstractNumId w:val="28"/>
  </w:num>
  <w:num w:numId="17">
    <w:abstractNumId w:val="8"/>
  </w:num>
  <w:num w:numId="18">
    <w:abstractNumId w:val="3"/>
  </w:num>
  <w:num w:numId="19">
    <w:abstractNumId w:val="0"/>
  </w:num>
  <w:num w:numId="20">
    <w:abstractNumId w:val="13"/>
  </w:num>
  <w:num w:numId="21">
    <w:abstractNumId w:val="20"/>
  </w:num>
  <w:num w:numId="22">
    <w:abstractNumId w:val="27"/>
  </w:num>
  <w:num w:numId="23">
    <w:abstractNumId w:val="2"/>
  </w:num>
  <w:num w:numId="24">
    <w:abstractNumId w:val="23"/>
  </w:num>
  <w:num w:numId="25">
    <w:abstractNumId w:val="34"/>
  </w:num>
  <w:num w:numId="26">
    <w:abstractNumId w:val="25"/>
  </w:num>
  <w:num w:numId="27">
    <w:abstractNumId w:val="15"/>
  </w:num>
  <w:num w:numId="28">
    <w:abstractNumId w:val="5"/>
  </w:num>
  <w:num w:numId="29">
    <w:abstractNumId w:val="33"/>
  </w:num>
  <w:num w:numId="30">
    <w:abstractNumId w:val="10"/>
  </w:num>
  <w:num w:numId="31">
    <w:abstractNumId w:val="1"/>
  </w:num>
  <w:num w:numId="32">
    <w:abstractNumId w:val="22"/>
  </w:num>
  <w:num w:numId="33">
    <w:abstractNumId w:val="16"/>
  </w:num>
  <w:num w:numId="34">
    <w:abstractNumId w:val="36"/>
  </w:num>
  <w:num w:numId="35">
    <w:abstractNumId w:val="19"/>
  </w:num>
  <w:num w:numId="36">
    <w:abstractNumId w:val="31"/>
  </w:num>
  <w:num w:numId="37">
    <w:abstractNumId w:val="26"/>
  </w:num>
  <w:num w:numId="38">
    <w:abstractNumId w:val="6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105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9B7"/>
    <w:rsid w:val="00002CCF"/>
    <w:rsid w:val="0001067F"/>
    <w:rsid w:val="0001103B"/>
    <w:rsid w:val="000142A8"/>
    <w:rsid w:val="00016361"/>
    <w:rsid w:val="000167C0"/>
    <w:rsid w:val="00017E7F"/>
    <w:rsid w:val="00020514"/>
    <w:rsid w:val="00022797"/>
    <w:rsid w:val="00023A36"/>
    <w:rsid w:val="00040B48"/>
    <w:rsid w:val="0004363E"/>
    <w:rsid w:val="000476F2"/>
    <w:rsid w:val="000514A9"/>
    <w:rsid w:val="00055B29"/>
    <w:rsid w:val="00061085"/>
    <w:rsid w:val="000619F2"/>
    <w:rsid w:val="000628EF"/>
    <w:rsid w:val="000650CC"/>
    <w:rsid w:val="00065647"/>
    <w:rsid w:val="000656B8"/>
    <w:rsid w:val="000775A2"/>
    <w:rsid w:val="00077BBB"/>
    <w:rsid w:val="00083150"/>
    <w:rsid w:val="00086E8F"/>
    <w:rsid w:val="00090CBC"/>
    <w:rsid w:val="000A510A"/>
    <w:rsid w:val="000A5B08"/>
    <w:rsid w:val="000A7D6D"/>
    <w:rsid w:val="000B1A02"/>
    <w:rsid w:val="000B3298"/>
    <w:rsid w:val="000B542A"/>
    <w:rsid w:val="000B5C9F"/>
    <w:rsid w:val="000C3120"/>
    <w:rsid w:val="000C52DE"/>
    <w:rsid w:val="000C5389"/>
    <w:rsid w:val="000C75C0"/>
    <w:rsid w:val="000D2435"/>
    <w:rsid w:val="000D27BC"/>
    <w:rsid w:val="000D4C8F"/>
    <w:rsid w:val="000D6FFB"/>
    <w:rsid w:val="000E0E02"/>
    <w:rsid w:val="000E5FE7"/>
    <w:rsid w:val="000F024E"/>
    <w:rsid w:val="000F086F"/>
    <w:rsid w:val="000F225A"/>
    <w:rsid w:val="000F3B69"/>
    <w:rsid w:val="000F69F5"/>
    <w:rsid w:val="001010D3"/>
    <w:rsid w:val="00101980"/>
    <w:rsid w:val="0010294E"/>
    <w:rsid w:val="00103C53"/>
    <w:rsid w:val="00110917"/>
    <w:rsid w:val="0011142A"/>
    <w:rsid w:val="001205BE"/>
    <w:rsid w:val="00124742"/>
    <w:rsid w:val="00126501"/>
    <w:rsid w:val="0013407C"/>
    <w:rsid w:val="00137150"/>
    <w:rsid w:val="001403E7"/>
    <w:rsid w:val="00147E4A"/>
    <w:rsid w:val="00154DF5"/>
    <w:rsid w:val="00156FE7"/>
    <w:rsid w:val="001576DF"/>
    <w:rsid w:val="001637E7"/>
    <w:rsid w:val="00164F6C"/>
    <w:rsid w:val="00165F99"/>
    <w:rsid w:val="0016741D"/>
    <w:rsid w:val="00171677"/>
    <w:rsid w:val="00173721"/>
    <w:rsid w:val="00177C7C"/>
    <w:rsid w:val="00181BC9"/>
    <w:rsid w:val="00186E7D"/>
    <w:rsid w:val="00187DFE"/>
    <w:rsid w:val="00190B4E"/>
    <w:rsid w:val="001968D5"/>
    <w:rsid w:val="001A09CD"/>
    <w:rsid w:val="001A0D68"/>
    <w:rsid w:val="001A2691"/>
    <w:rsid w:val="001A3654"/>
    <w:rsid w:val="001B39B7"/>
    <w:rsid w:val="001D3A8E"/>
    <w:rsid w:val="001D7D42"/>
    <w:rsid w:val="001E44DF"/>
    <w:rsid w:val="001E4571"/>
    <w:rsid w:val="001E53AD"/>
    <w:rsid w:val="001E7511"/>
    <w:rsid w:val="001F5C03"/>
    <w:rsid w:val="00205517"/>
    <w:rsid w:val="002079C5"/>
    <w:rsid w:val="00207BE0"/>
    <w:rsid w:val="00210C11"/>
    <w:rsid w:val="00213E00"/>
    <w:rsid w:val="00215EEC"/>
    <w:rsid w:val="00216517"/>
    <w:rsid w:val="00216807"/>
    <w:rsid w:val="00220527"/>
    <w:rsid w:val="0022492B"/>
    <w:rsid w:val="00231DDA"/>
    <w:rsid w:val="00233269"/>
    <w:rsid w:val="00234947"/>
    <w:rsid w:val="00236B59"/>
    <w:rsid w:val="002418DB"/>
    <w:rsid w:val="00242920"/>
    <w:rsid w:val="00246D69"/>
    <w:rsid w:val="00246E01"/>
    <w:rsid w:val="0025370F"/>
    <w:rsid w:val="00254A8F"/>
    <w:rsid w:val="0025612A"/>
    <w:rsid w:val="002620EA"/>
    <w:rsid w:val="00266A94"/>
    <w:rsid w:val="00270836"/>
    <w:rsid w:val="00273744"/>
    <w:rsid w:val="00274ACA"/>
    <w:rsid w:val="00275231"/>
    <w:rsid w:val="00281A6C"/>
    <w:rsid w:val="00290436"/>
    <w:rsid w:val="0029257A"/>
    <w:rsid w:val="002925D9"/>
    <w:rsid w:val="002929BC"/>
    <w:rsid w:val="0029431D"/>
    <w:rsid w:val="002A0BA1"/>
    <w:rsid w:val="002A33F5"/>
    <w:rsid w:val="002A34C3"/>
    <w:rsid w:val="002A3C41"/>
    <w:rsid w:val="002A6B89"/>
    <w:rsid w:val="002B022A"/>
    <w:rsid w:val="002B0B53"/>
    <w:rsid w:val="002B52EE"/>
    <w:rsid w:val="002C016A"/>
    <w:rsid w:val="002C13A1"/>
    <w:rsid w:val="002C5330"/>
    <w:rsid w:val="002C6FC3"/>
    <w:rsid w:val="002C7E13"/>
    <w:rsid w:val="002D06BC"/>
    <w:rsid w:val="002D0EEE"/>
    <w:rsid w:val="002D1C04"/>
    <w:rsid w:val="002D60F6"/>
    <w:rsid w:val="002E0369"/>
    <w:rsid w:val="002E4EF3"/>
    <w:rsid w:val="002E63B8"/>
    <w:rsid w:val="002F3B70"/>
    <w:rsid w:val="002F53C8"/>
    <w:rsid w:val="00300E1C"/>
    <w:rsid w:val="00304599"/>
    <w:rsid w:val="00304793"/>
    <w:rsid w:val="0030613D"/>
    <w:rsid w:val="0031243D"/>
    <w:rsid w:val="00312495"/>
    <w:rsid w:val="00313F95"/>
    <w:rsid w:val="003148A6"/>
    <w:rsid w:val="00321175"/>
    <w:rsid w:val="0032410E"/>
    <w:rsid w:val="00324DE1"/>
    <w:rsid w:val="003312A6"/>
    <w:rsid w:val="00333F50"/>
    <w:rsid w:val="0034451A"/>
    <w:rsid w:val="003451BF"/>
    <w:rsid w:val="003525F7"/>
    <w:rsid w:val="00354E01"/>
    <w:rsid w:val="0035589B"/>
    <w:rsid w:val="0035610B"/>
    <w:rsid w:val="003610B3"/>
    <w:rsid w:val="0036714A"/>
    <w:rsid w:val="003701F6"/>
    <w:rsid w:val="00370B2C"/>
    <w:rsid w:val="00371400"/>
    <w:rsid w:val="00371EAB"/>
    <w:rsid w:val="00372B2D"/>
    <w:rsid w:val="00380F3D"/>
    <w:rsid w:val="00383156"/>
    <w:rsid w:val="00385458"/>
    <w:rsid w:val="003903D4"/>
    <w:rsid w:val="00390426"/>
    <w:rsid w:val="00392A41"/>
    <w:rsid w:val="00393530"/>
    <w:rsid w:val="003947B8"/>
    <w:rsid w:val="003953B2"/>
    <w:rsid w:val="0039623B"/>
    <w:rsid w:val="003A21CA"/>
    <w:rsid w:val="003A2FA0"/>
    <w:rsid w:val="003B01B7"/>
    <w:rsid w:val="003B5E18"/>
    <w:rsid w:val="003C0D97"/>
    <w:rsid w:val="003D036E"/>
    <w:rsid w:val="003D3556"/>
    <w:rsid w:val="003D4ADA"/>
    <w:rsid w:val="003D4F8A"/>
    <w:rsid w:val="003D7C4B"/>
    <w:rsid w:val="003E4AA6"/>
    <w:rsid w:val="003E5B3C"/>
    <w:rsid w:val="003F1961"/>
    <w:rsid w:val="003F196E"/>
    <w:rsid w:val="003F60F0"/>
    <w:rsid w:val="0040169E"/>
    <w:rsid w:val="00403E06"/>
    <w:rsid w:val="00405AAD"/>
    <w:rsid w:val="00406D4B"/>
    <w:rsid w:val="004141A6"/>
    <w:rsid w:val="00416B96"/>
    <w:rsid w:val="0043623C"/>
    <w:rsid w:val="004372E1"/>
    <w:rsid w:val="00437616"/>
    <w:rsid w:val="00437CD3"/>
    <w:rsid w:val="0044268B"/>
    <w:rsid w:val="00442B2D"/>
    <w:rsid w:val="00443E65"/>
    <w:rsid w:val="00446C00"/>
    <w:rsid w:val="004514B1"/>
    <w:rsid w:val="00464308"/>
    <w:rsid w:val="00472453"/>
    <w:rsid w:val="0047325C"/>
    <w:rsid w:val="00475E9C"/>
    <w:rsid w:val="00477729"/>
    <w:rsid w:val="0048178C"/>
    <w:rsid w:val="00485E26"/>
    <w:rsid w:val="00486A8F"/>
    <w:rsid w:val="00487470"/>
    <w:rsid w:val="0049474F"/>
    <w:rsid w:val="004A1496"/>
    <w:rsid w:val="004A173E"/>
    <w:rsid w:val="004A26EA"/>
    <w:rsid w:val="004A2C5B"/>
    <w:rsid w:val="004A5720"/>
    <w:rsid w:val="004B20C0"/>
    <w:rsid w:val="004C3B29"/>
    <w:rsid w:val="004D0FCD"/>
    <w:rsid w:val="004D273C"/>
    <w:rsid w:val="004D4A30"/>
    <w:rsid w:val="004D60B5"/>
    <w:rsid w:val="004D724D"/>
    <w:rsid w:val="004E5592"/>
    <w:rsid w:val="004E6BFB"/>
    <w:rsid w:val="004F287E"/>
    <w:rsid w:val="004F2DB5"/>
    <w:rsid w:val="004F65F2"/>
    <w:rsid w:val="004F6A9A"/>
    <w:rsid w:val="004F6D19"/>
    <w:rsid w:val="005106EC"/>
    <w:rsid w:val="00510BA4"/>
    <w:rsid w:val="005121F0"/>
    <w:rsid w:val="00516A08"/>
    <w:rsid w:val="00516DB4"/>
    <w:rsid w:val="00517C8D"/>
    <w:rsid w:val="00523C64"/>
    <w:rsid w:val="005250D4"/>
    <w:rsid w:val="0053043F"/>
    <w:rsid w:val="0053453B"/>
    <w:rsid w:val="00534A4C"/>
    <w:rsid w:val="00541FF7"/>
    <w:rsid w:val="00543FC6"/>
    <w:rsid w:val="005462E8"/>
    <w:rsid w:val="00546962"/>
    <w:rsid w:val="00547FE9"/>
    <w:rsid w:val="00551EEB"/>
    <w:rsid w:val="005538A2"/>
    <w:rsid w:val="005570AE"/>
    <w:rsid w:val="0056091C"/>
    <w:rsid w:val="00583140"/>
    <w:rsid w:val="0058748B"/>
    <w:rsid w:val="005A095B"/>
    <w:rsid w:val="005A36BD"/>
    <w:rsid w:val="005A5BB0"/>
    <w:rsid w:val="005A6C60"/>
    <w:rsid w:val="005B0879"/>
    <w:rsid w:val="005B0B4A"/>
    <w:rsid w:val="005B158D"/>
    <w:rsid w:val="005B3AE3"/>
    <w:rsid w:val="005B4D60"/>
    <w:rsid w:val="005B6453"/>
    <w:rsid w:val="005B6A60"/>
    <w:rsid w:val="005C0774"/>
    <w:rsid w:val="005C3B78"/>
    <w:rsid w:val="005C3CE9"/>
    <w:rsid w:val="005C7C98"/>
    <w:rsid w:val="005D0482"/>
    <w:rsid w:val="005D11B1"/>
    <w:rsid w:val="005D122D"/>
    <w:rsid w:val="005D370D"/>
    <w:rsid w:val="005D4EA2"/>
    <w:rsid w:val="005E1D75"/>
    <w:rsid w:val="005F3B70"/>
    <w:rsid w:val="005F6328"/>
    <w:rsid w:val="005F7298"/>
    <w:rsid w:val="00600580"/>
    <w:rsid w:val="00600FA4"/>
    <w:rsid w:val="00601D66"/>
    <w:rsid w:val="00603A08"/>
    <w:rsid w:val="0060405B"/>
    <w:rsid w:val="0061756C"/>
    <w:rsid w:val="006313A6"/>
    <w:rsid w:val="00632025"/>
    <w:rsid w:val="0063539F"/>
    <w:rsid w:val="0063553D"/>
    <w:rsid w:val="00640543"/>
    <w:rsid w:val="006424B4"/>
    <w:rsid w:val="0064750B"/>
    <w:rsid w:val="006479EB"/>
    <w:rsid w:val="00653691"/>
    <w:rsid w:val="00654C2D"/>
    <w:rsid w:val="00654E53"/>
    <w:rsid w:val="00657801"/>
    <w:rsid w:val="00657E6B"/>
    <w:rsid w:val="00660890"/>
    <w:rsid w:val="00662329"/>
    <w:rsid w:val="0066592D"/>
    <w:rsid w:val="00667AAD"/>
    <w:rsid w:val="00667C58"/>
    <w:rsid w:val="00670058"/>
    <w:rsid w:val="00671C0C"/>
    <w:rsid w:val="0067749A"/>
    <w:rsid w:val="00680918"/>
    <w:rsid w:val="00684904"/>
    <w:rsid w:val="0068531D"/>
    <w:rsid w:val="00686CE5"/>
    <w:rsid w:val="00687398"/>
    <w:rsid w:val="00691239"/>
    <w:rsid w:val="006A0BDB"/>
    <w:rsid w:val="006A2302"/>
    <w:rsid w:val="006A4069"/>
    <w:rsid w:val="006A4A50"/>
    <w:rsid w:val="006B1637"/>
    <w:rsid w:val="006B37AF"/>
    <w:rsid w:val="006B41F3"/>
    <w:rsid w:val="006B4B84"/>
    <w:rsid w:val="006B7C55"/>
    <w:rsid w:val="006C18F5"/>
    <w:rsid w:val="006C59F2"/>
    <w:rsid w:val="006D6E7C"/>
    <w:rsid w:val="006D755F"/>
    <w:rsid w:val="006E39B1"/>
    <w:rsid w:val="006F18F9"/>
    <w:rsid w:val="006F75F8"/>
    <w:rsid w:val="00700CB8"/>
    <w:rsid w:val="0070335E"/>
    <w:rsid w:val="00707D03"/>
    <w:rsid w:val="00714CCB"/>
    <w:rsid w:val="00717678"/>
    <w:rsid w:val="00721DB7"/>
    <w:rsid w:val="00723110"/>
    <w:rsid w:val="007235F9"/>
    <w:rsid w:val="00724823"/>
    <w:rsid w:val="007279D7"/>
    <w:rsid w:val="00734922"/>
    <w:rsid w:val="00735379"/>
    <w:rsid w:val="00742642"/>
    <w:rsid w:val="00743DA9"/>
    <w:rsid w:val="0075198B"/>
    <w:rsid w:val="00752FCD"/>
    <w:rsid w:val="00761806"/>
    <w:rsid w:val="00764E8E"/>
    <w:rsid w:val="00765307"/>
    <w:rsid w:val="007755DC"/>
    <w:rsid w:val="007773EE"/>
    <w:rsid w:val="007801FD"/>
    <w:rsid w:val="00782896"/>
    <w:rsid w:val="0078762B"/>
    <w:rsid w:val="00791014"/>
    <w:rsid w:val="00792433"/>
    <w:rsid w:val="00793B5F"/>
    <w:rsid w:val="007A0186"/>
    <w:rsid w:val="007A09AC"/>
    <w:rsid w:val="007A2C8C"/>
    <w:rsid w:val="007A3B50"/>
    <w:rsid w:val="007A4559"/>
    <w:rsid w:val="007A540B"/>
    <w:rsid w:val="007A5609"/>
    <w:rsid w:val="007B02C9"/>
    <w:rsid w:val="007B4300"/>
    <w:rsid w:val="007B5D94"/>
    <w:rsid w:val="007B5ED0"/>
    <w:rsid w:val="007B6E45"/>
    <w:rsid w:val="007B6FF1"/>
    <w:rsid w:val="007D0BA7"/>
    <w:rsid w:val="007D3E2E"/>
    <w:rsid w:val="007D71AD"/>
    <w:rsid w:val="007F3A29"/>
    <w:rsid w:val="00803374"/>
    <w:rsid w:val="008044AA"/>
    <w:rsid w:val="00805569"/>
    <w:rsid w:val="0081073D"/>
    <w:rsid w:val="00811B55"/>
    <w:rsid w:val="00812599"/>
    <w:rsid w:val="00812FE1"/>
    <w:rsid w:val="00813209"/>
    <w:rsid w:val="0081500D"/>
    <w:rsid w:val="0082537D"/>
    <w:rsid w:val="00830413"/>
    <w:rsid w:val="008342F2"/>
    <w:rsid w:val="00834ABF"/>
    <w:rsid w:val="00834FC9"/>
    <w:rsid w:val="00836A61"/>
    <w:rsid w:val="00841C6B"/>
    <w:rsid w:val="00844F3B"/>
    <w:rsid w:val="00847364"/>
    <w:rsid w:val="00850257"/>
    <w:rsid w:val="0085171B"/>
    <w:rsid w:val="008529C4"/>
    <w:rsid w:val="00852B2C"/>
    <w:rsid w:val="008557EC"/>
    <w:rsid w:val="00861AD3"/>
    <w:rsid w:val="00863027"/>
    <w:rsid w:val="00863D91"/>
    <w:rsid w:val="00865C0C"/>
    <w:rsid w:val="008729CC"/>
    <w:rsid w:val="00873461"/>
    <w:rsid w:val="0087518C"/>
    <w:rsid w:val="00893D9C"/>
    <w:rsid w:val="00894DA9"/>
    <w:rsid w:val="008A0262"/>
    <w:rsid w:val="008A4574"/>
    <w:rsid w:val="008A4C5D"/>
    <w:rsid w:val="008A6507"/>
    <w:rsid w:val="008B1A2E"/>
    <w:rsid w:val="008B1BDC"/>
    <w:rsid w:val="008B671A"/>
    <w:rsid w:val="008B72FF"/>
    <w:rsid w:val="008C149B"/>
    <w:rsid w:val="008C2881"/>
    <w:rsid w:val="008C3650"/>
    <w:rsid w:val="008D0555"/>
    <w:rsid w:val="008D11CB"/>
    <w:rsid w:val="008E0D3B"/>
    <w:rsid w:val="008E31EF"/>
    <w:rsid w:val="008F1E25"/>
    <w:rsid w:val="00901590"/>
    <w:rsid w:val="00902CA4"/>
    <w:rsid w:val="009042C1"/>
    <w:rsid w:val="0090477C"/>
    <w:rsid w:val="00904C86"/>
    <w:rsid w:val="00912003"/>
    <w:rsid w:val="009139C1"/>
    <w:rsid w:val="00915CCB"/>
    <w:rsid w:val="0092178D"/>
    <w:rsid w:val="00922171"/>
    <w:rsid w:val="00924E20"/>
    <w:rsid w:val="00925C03"/>
    <w:rsid w:val="00930DCC"/>
    <w:rsid w:val="00936BB1"/>
    <w:rsid w:val="00950739"/>
    <w:rsid w:val="009527DA"/>
    <w:rsid w:val="00953D29"/>
    <w:rsid w:val="00957DC3"/>
    <w:rsid w:val="00963247"/>
    <w:rsid w:val="00963818"/>
    <w:rsid w:val="009741C4"/>
    <w:rsid w:val="00993232"/>
    <w:rsid w:val="00995AD9"/>
    <w:rsid w:val="0099772B"/>
    <w:rsid w:val="009A12CB"/>
    <w:rsid w:val="009A1BC0"/>
    <w:rsid w:val="009A6622"/>
    <w:rsid w:val="009B50A0"/>
    <w:rsid w:val="009B59FE"/>
    <w:rsid w:val="009B67D8"/>
    <w:rsid w:val="009B6AC1"/>
    <w:rsid w:val="009B6C85"/>
    <w:rsid w:val="009C0215"/>
    <w:rsid w:val="009C4319"/>
    <w:rsid w:val="009C4550"/>
    <w:rsid w:val="009C465E"/>
    <w:rsid w:val="009C512F"/>
    <w:rsid w:val="009C5A41"/>
    <w:rsid w:val="009C610B"/>
    <w:rsid w:val="009C7E08"/>
    <w:rsid w:val="009D152D"/>
    <w:rsid w:val="009D44B3"/>
    <w:rsid w:val="009D4C11"/>
    <w:rsid w:val="009D79B7"/>
    <w:rsid w:val="009E2CE2"/>
    <w:rsid w:val="009E3608"/>
    <w:rsid w:val="009E38D0"/>
    <w:rsid w:val="009E7FF0"/>
    <w:rsid w:val="009F03EF"/>
    <w:rsid w:val="009F077B"/>
    <w:rsid w:val="009F22F2"/>
    <w:rsid w:val="009F396D"/>
    <w:rsid w:val="00A02BA0"/>
    <w:rsid w:val="00A03EE7"/>
    <w:rsid w:val="00A17DA6"/>
    <w:rsid w:val="00A21CAE"/>
    <w:rsid w:val="00A2410D"/>
    <w:rsid w:val="00A24D43"/>
    <w:rsid w:val="00A24E23"/>
    <w:rsid w:val="00A31D72"/>
    <w:rsid w:val="00A32911"/>
    <w:rsid w:val="00A40DB2"/>
    <w:rsid w:val="00A4374A"/>
    <w:rsid w:val="00A5035C"/>
    <w:rsid w:val="00A509FD"/>
    <w:rsid w:val="00A52754"/>
    <w:rsid w:val="00A5302C"/>
    <w:rsid w:val="00A53566"/>
    <w:rsid w:val="00A64E05"/>
    <w:rsid w:val="00A65233"/>
    <w:rsid w:val="00A6772A"/>
    <w:rsid w:val="00A747D8"/>
    <w:rsid w:val="00A74CCA"/>
    <w:rsid w:val="00A80201"/>
    <w:rsid w:val="00A81AD5"/>
    <w:rsid w:val="00A8532F"/>
    <w:rsid w:val="00A86A17"/>
    <w:rsid w:val="00A90B53"/>
    <w:rsid w:val="00A91145"/>
    <w:rsid w:val="00A97C3C"/>
    <w:rsid w:val="00A97C59"/>
    <w:rsid w:val="00AA6096"/>
    <w:rsid w:val="00AA7AAB"/>
    <w:rsid w:val="00AA7E3F"/>
    <w:rsid w:val="00AB18FC"/>
    <w:rsid w:val="00AB2856"/>
    <w:rsid w:val="00AB4E09"/>
    <w:rsid w:val="00AB50DB"/>
    <w:rsid w:val="00AB626A"/>
    <w:rsid w:val="00AB67BC"/>
    <w:rsid w:val="00AD100D"/>
    <w:rsid w:val="00AD4B5E"/>
    <w:rsid w:val="00AE27AA"/>
    <w:rsid w:val="00AE7CAC"/>
    <w:rsid w:val="00AF0C2E"/>
    <w:rsid w:val="00AF2038"/>
    <w:rsid w:val="00AF6EF8"/>
    <w:rsid w:val="00B0280A"/>
    <w:rsid w:val="00B05DB2"/>
    <w:rsid w:val="00B079F7"/>
    <w:rsid w:val="00B07C9B"/>
    <w:rsid w:val="00B340C9"/>
    <w:rsid w:val="00B34F48"/>
    <w:rsid w:val="00B4247C"/>
    <w:rsid w:val="00B43B12"/>
    <w:rsid w:val="00B4454D"/>
    <w:rsid w:val="00B50213"/>
    <w:rsid w:val="00B50F16"/>
    <w:rsid w:val="00B5702D"/>
    <w:rsid w:val="00B64DD9"/>
    <w:rsid w:val="00B70841"/>
    <w:rsid w:val="00B77143"/>
    <w:rsid w:val="00B84D34"/>
    <w:rsid w:val="00B9478A"/>
    <w:rsid w:val="00B95BA6"/>
    <w:rsid w:val="00BB4D02"/>
    <w:rsid w:val="00BB6B7A"/>
    <w:rsid w:val="00BB7119"/>
    <w:rsid w:val="00BC6BE0"/>
    <w:rsid w:val="00BD4955"/>
    <w:rsid w:val="00BD70F9"/>
    <w:rsid w:val="00BE17BB"/>
    <w:rsid w:val="00BE46CA"/>
    <w:rsid w:val="00BE4A0A"/>
    <w:rsid w:val="00BE67E5"/>
    <w:rsid w:val="00BE6A5A"/>
    <w:rsid w:val="00BF0A49"/>
    <w:rsid w:val="00BF0AF4"/>
    <w:rsid w:val="00BF159A"/>
    <w:rsid w:val="00BF3C37"/>
    <w:rsid w:val="00BF47DC"/>
    <w:rsid w:val="00BF6762"/>
    <w:rsid w:val="00BF6ECF"/>
    <w:rsid w:val="00C03883"/>
    <w:rsid w:val="00C10D6F"/>
    <w:rsid w:val="00C133CF"/>
    <w:rsid w:val="00C23AF7"/>
    <w:rsid w:val="00C253B7"/>
    <w:rsid w:val="00C25778"/>
    <w:rsid w:val="00C35ADF"/>
    <w:rsid w:val="00C42FEF"/>
    <w:rsid w:val="00C45123"/>
    <w:rsid w:val="00C46471"/>
    <w:rsid w:val="00C5118B"/>
    <w:rsid w:val="00C51D08"/>
    <w:rsid w:val="00C56F92"/>
    <w:rsid w:val="00C61B93"/>
    <w:rsid w:val="00C6295E"/>
    <w:rsid w:val="00C661C2"/>
    <w:rsid w:val="00C71F86"/>
    <w:rsid w:val="00C726EA"/>
    <w:rsid w:val="00C80B57"/>
    <w:rsid w:val="00C81F34"/>
    <w:rsid w:val="00C835E6"/>
    <w:rsid w:val="00C83CCD"/>
    <w:rsid w:val="00C86496"/>
    <w:rsid w:val="00C872C1"/>
    <w:rsid w:val="00CA0E97"/>
    <w:rsid w:val="00CA4D1F"/>
    <w:rsid w:val="00CB27CB"/>
    <w:rsid w:val="00CB5214"/>
    <w:rsid w:val="00CC27EA"/>
    <w:rsid w:val="00CC425C"/>
    <w:rsid w:val="00CD2B53"/>
    <w:rsid w:val="00CD4D9A"/>
    <w:rsid w:val="00CD5F8A"/>
    <w:rsid w:val="00CE43F1"/>
    <w:rsid w:val="00CF4EC3"/>
    <w:rsid w:val="00CF546F"/>
    <w:rsid w:val="00CF6729"/>
    <w:rsid w:val="00CF6B85"/>
    <w:rsid w:val="00CF72D4"/>
    <w:rsid w:val="00D02727"/>
    <w:rsid w:val="00D03C9F"/>
    <w:rsid w:val="00D13CAE"/>
    <w:rsid w:val="00D14841"/>
    <w:rsid w:val="00D21AA5"/>
    <w:rsid w:val="00D25F9B"/>
    <w:rsid w:val="00D277C0"/>
    <w:rsid w:val="00D31D11"/>
    <w:rsid w:val="00D40C5B"/>
    <w:rsid w:val="00D4252E"/>
    <w:rsid w:val="00D5075B"/>
    <w:rsid w:val="00D535C1"/>
    <w:rsid w:val="00D62108"/>
    <w:rsid w:val="00D631B3"/>
    <w:rsid w:val="00D632D6"/>
    <w:rsid w:val="00D67414"/>
    <w:rsid w:val="00D70A7F"/>
    <w:rsid w:val="00D730C0"/>
    <w:rsid w:val="00D8080F"/>
    <w:rsid w:val="00D86DE7"/>
    <w:rsid w:val="00DB0C20"/>
    <w:rsid w:val="00DC2394"/>
    <w:rsid w:val="00DC2D0B"/>
    <w:rsid w:val="00DC36F9"/>
    <w:rsid w:val="00DD1F7D"/>
    <w:rsid w:val="00DF2A90"/>
    <w:rsid w:val="00DF4FD0"/>
    <w:rsid w:val="00DF6F62"/>
    <w:rsid w:val="00E04A53"/>
    <w:rsid w:val="00E05184"/>
    <w:rsid w:val="00E12D4B"/>
    <w:rsid w:val="00E1394F"/>
    <w:rsid w:val="00E13F11"/>
    <w:rsid w:val="00E149DC"/>
    <w:rsid w:val="00E17C47"/>
    <w:rsid w:val="00E27199"/>
    <w:rsid w:val="00E338BB"/>
    <w:rsid w:val="00E34A22"/>
    <w:rsid w:val="00E36227"/>
    <w:rsid w:val="00E41B2D"/>
    <w:rsid w:val="00E47CBE"/>
    <w:rsid w:val="00E51499"/>
    <w:rsid w:val="00E540F4"/>
    <w:rsid w:val="00E610A2"/>
    <w:rsid w:val="00E61E4D"/>
    <w:rsid w:val="00E64042"/>
    <w:rsid w:val="00E7648F"/>
    <w:rsid w:val="00E768EF"/>
    <w:rsid w:val="00E8002F"/>
    <w:rsid w:val="00E80894"/>
    <w:rsid w:val="00E81178"/>
    <w:rsid w:val="00E81746"/>
    <w:rsid w:val="00E83D6C"/>
    <w:rsid w:val="00E84099"/>
    <w:rsid w:val="00E93CB1"/>
    <w:rsid w:val="00E95ECE"/>
    <w:rsid w:val="00E9618B"/>
    <w:rsid w:val="00EA08A7"/>
    <w:rsid w:val="00EA3683"/>
    <w:rsid w:val="00EA476C"/>
    <w:rsid w:val="00EA4BE1"/>
    <w:rsid w:val="00EB413F"/>
    <w:rsid w:val="00EB532F"/>
    <w:rsid w:val="00EB623D"/>
    <w:rsid w:val="00EC152A"/>
    <w:rsid w:val="00EC4367"/>
    <w:rsid w:val="00ED0D62"/>
    <w:rsid w:val="00ED16AA"/>
    <w:rsid w:val="00ED195B"/>
    <w:rsid w:val="00EE0254"/>
    <w:rsid w:val="00EE282A"/>
    <w:rsid w:val="00EE57D3"/>
    <w:rsid w:val="00EE73D4"/>
    <w:rsid w:val="00EF3612"/>
    <w:rsid w:val="00F020CE"/>
    <w:rsid w:val="00F11CAF"/>
    <w:rsid w:val="00F16343"/>
    <w:rsid w:val="00F1658A"/>
    <w:rsid w:val="00F216C2"/>
    <w:rsid w:val="00F23E60"/>
    <w:rsid w:val="00F2793B"/>
    <w:rsid w:val="00F3183A"/>
    <w:rsid w:val="00F327E8"/>
    <w:rsid w:val="00F32FB6"/>
    <w:rsid w:val="00F356D1"/>
    <w:rsid w:val="00F36387"/>
    <w:rsid w:val="00F3641D"/>
    <w:rsid w:val="00F41243"/>
    <w:rsid w:val="00F417E0"/>
    <w:rsid w:val="00F44DE8"/>
    <w:rsid w:val="00F45D7C"/>
    <w:rsid w:val="00F4736B"/>
    <w:rsid w:val="00F51753"/>
    <w:rsid w:val="00F62633"/>
    <w:rsid w:val="00F6297B"/>
    <w:rsid w:val="00F67658"/>
    <w:rsid w:val="00F71542"/>
    <w:rsid w:val="00F74DD6"/>
    <w:rsid w:val="00F7758A"/>
    <w:rsid w:val="00F8010C"/>
    <w:rsid w:val="00F911AA"/>
    <w:rsid w:val="00F966AB"/>
    <w:rsid w:val="00FA41DA"/>
    <w:rsid w:val="00FA4699"/>
    <w:rsid w:val="00FA54BE"/>
    <w:rsid w:val="00FA70F3"/>
    <w:rsid w:val="00FB3476"/>
    <w:rsid w:val="00FB649D"/>
    <w:rsid w:val="00FC30A4"/>
    <w:rsid w:val="00FC742C"/>
    <w:rsid w:val="00FD5A68"/>
    <w:rsid w:val="00FD6E38"/>
    <w:rsid w:val="00FF209C"/>
    <w:rsid w:val="00FF3559"/>
    <w:rsid w:val="00FF4768"/>
    <w:rsid w:val="00FF65E9"/>
    <w:rsid w:val="00FF6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5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282AA5AB"/>
  <w15:docId w15:val="{4C14E2B3-2C0C-4112-A657-5D2F5AA27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9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aliases w:val="Normal com bullets"/>
    <w:basedOn w:val="Normal"/>
    <w:link w:val="PargrafodaListaChar"/>
    <w:uiPriority w:val="34"/>
    <w:qFormat/>
    <w:rsid w:val="001B39B7"/>
    <w:pPr>
      <w:ind w:left="720"/>
      <w:contextualSpacing/>
    </w:pPr>
    <w:rPr>
      <w:rFonts w:ascii="Times" w:hAnsi="Times"/>
      <w:sz w:val="20"/>
      <w:szCs w:val="20"/>
    </w:rPr>
  </w:style>
  <w:style w:type="table" w:styleId="Tabelacomgrade">
    <w:name w:val="Table Grid"/>
    <w:basedOn w:val="Tabelanormal"/>
    <w:uiPriority w:val="39"/>
    <w:rsid w:val="001B39B7"/>
    <w:pPr>
      <w:spacing w:after="0" w:line="240" w:lineRule="auto"/>
    </w:pPr>
    <w:rPr>
      <w:rFonts w:eastAsiaTheme="minorEastAs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534A4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34A4C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34A4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34A4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34A4C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34A4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34A4C"/>
    <w:rPr>
      <w:rFonts w:ascii="Tahoma" w:eastAsia="Times New Roman" w:hAnsi="Tahoma" w:cs="Tahoma"/>
      <w:sz w:val="16"/>
      <w:szCs w:val="1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3312A6"/>
    <w:pPr>
      <w:spacing w:before="100" w:beforeAutospacing="1" w:after="100" w:afterAutospacing="1"/>
    </w:pPr>
  </w:style>
  <w:style w:type="character" w:styleId="Hyperlink">
    <w:name w:val="Hyperlink"/>
    <w:basedOn w:val="Fontepargpadro"/>
    <w:uiPriority w:val="99"/>
    <w:unhideWhenUsed/>
    <w:rsid w:val="00BF47DC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F356D1"/>
    <w:rPr>
      <w:color w:val="800080" w:themeColor="followedHyperlink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86E8F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86E8F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086E8F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6D6E7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D6E7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D6E7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D6E7C"/>
    <w:rPr>
      <w:rFonts w:ascii="Times New Roman" w:eastAsia="Times New Roman" w:hAnsi="Times New Roman" w:cs="Times New Roman"/>
      <w:sz w:val="24"/>
      <w:szCs w:val="24"/>
      <w:lang w:eastAsia="pt-BR"/>
    </w:rPr>
  </w:style>
  <w:style w:type="table" w:customStyle="1" w:styleId="Tabelacomgrade1">
    <w:name w:val="Tabela com grade1"/>
    <w:basedOn w:val="Tabelanormal"/>
    <w:next w:val="Tabelacomgrade"/>
    <w:uiPriority w:val="39"/>
    <w:rsid w:val="005D4E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3E4AA6"/>
    <w:rPr>
      <w:color w:val="605E5C"/>
      <w:shd w:val="clear" w:color="auto" w:fill="E1DFDD"/>
    </w:rPr>
  </w:style>
  <w:style w:type="table" w:styleId="TabeladeGrade4-nfase4">
    <w:name w:val="Grid Table 4 Accent 4"/>
    <w:basedOn w:val="Tabelanormal"/>
    <w:uiPriority w:val="49"/>
    <w:rsid w:val="00FF6F58"/>
    <w:pPr>
      <w:spacing w:after="0" w:line="240" w:lineRule="auto"/>
    </w:pPr>
    <w:tblPr>
      <w:tblStyleRowBandSize w:val="1"/>
      <w:tblStyleColBandSize w:val="1"/>
      <w:tblBorders>
        <w:top w:val="single" w:sz="4" w:space="0" w:color="93A89C"/>
        <w:left w:val="single" w:sz="4" w:space="0" w:color="93A89C"/>
        <w:bottom w:val="single" w:sz="4" w:space="0" w:color="93A89C"/>
        <w:right w:val="single" w:sz="4" w:space="0" w:color="93A89C"/>
        <w:insideH w:val="single" w:sz="4" w:space="0" w:color="93A89C"/>
        <w:insideV w:val="single" w:sz="4" w:space="0" w:color="93A89C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character" w:customStyle="1" w:styleId="PargrafodaListaChar">
    <w:name w:val="Parágrafo da Lista Char"/>
    <w:aliases w:val="Normal com bullets Char"/>
    <w:link w:val="PargrafodaLista"/>
    <w:uiPriority w:val="34"/>
    <w:locked/>
    <w:rsid w:val="00724823"/>
    <w:rPr>
      <w:rFonts w:ascii="Times" w:eastAsia="Times New Roman" w:hAnsi="Times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73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2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F998E7D9D4F9B4D8C4670747D9373B0" ma:contentTypeVersion="13" ma:contentTypeDescription="Crie um novo documento." ma:contentTypeScope="" ma:versionID="93bd397762cf4b763acd2444ddb43e98">
  <xsd:schema xmlns:xsd="http://www.w3.org/2001/XMLSchema" xmlns:xs="http://www.w3.org/2001/XMLSchema" xmlns:p="http://schemas.microsoft.com/office/2006/metadata/properties" xmlns:ns3="cbc4aa4a-dab2-42d8-999f-ff30cbb55d35" xmlns:ns4="196ca498-e395-47fe-8c52-8c0d5b7fc5ad" targetNamespace="http://schemas.microsoft.com/office/2006/metadata/properties" ma:root="true" ma:fieldsID="14615d535067e1fecf1ebf6141bd6ec0" ns3:_="" ns4:_="">
    <xsd:import namespace="cbc4aa4a-dab2-42d8-999f-ff30cbb55d35"/>
    <xsd:import namespace="196ca498-e395-47fe-8c52-8c0d5b7fc5a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c4aa4a-dab2-42d8-999f-ff30cbb55d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6ca498-e395-47fe-8c52-8c0d5b7fc5a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ash de Dica de Compartilhamento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BA0052-0F59-4774-BE5D-4F90398CB3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c4aa4a-dab2-42d8-999f-ff30cbb55d35"/>
    <ds:schemaRef ds:uri="196ca498-e395-47fe-8c52-8c0d5b7fc5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E479C1E-2E4A-4E52-B972-65A4749CF49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12FA9E-6001-46C2-9B35-4705CAFD0FF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0E2E0CA-5EFF-4847-94F8-A0E354CBB6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516</Words>
  <Characters>2789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Hopistal Albert Einstein</Company>
  <LinksUpToDate>false</LinksUpToDate>
  <CharactersWithSpaces>3299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Marcio Anderson Cardozo Paresque</dc:creator>
  <cp:lastModifiedBy>Adriane Reis Arcos</cp:lastModifiedBy>
  <cp:revision>2</cp:revision>
  <cp:lastPrinted>2021-06-21T15:29:00Z</cp:lastPrinted>
  <dcterms:created xsi:type="dcterms:W3CDTF">2023-09-30T20:41:00Z</dcterms:created>
  <dcterms:modified xsi:type="dcterms:W3CDTF">2023-09-30T20:41:00Z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0x010100EF998E7D9D4F9B4D8C4670747D9373B0</vt:lpwstr>
  </property>
</Properties>
</file>