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887" w:type="dxa"/>
        <w:tblInd w:w="-113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3119"/>
        <w:gridCol w:w="6095"/>
        <w:gridCol w:w="3402"/>
      </w:tblGrid>
      <w:tr w:rsidR="00B312B9" w14:paraId="3475BDCA" w14:textId="77777777" w:rsidTr="00B312B9">
        <w:trPr>
          <w:trHeight w:val="262"/>
        </w:trPr>
        <w:tc>
          <w:tcPr>
            <w:tcW w:w="13887" w:type="dxa"/>
            <w:gridSpan w:val="4"/>
            <w:shd w:val="clear" w:color="auto" w:fill="BE6311"/>
          </w:tcPr>
          <w:p w14:paraId="696A7775" w14:textId="09F21EDB" w:rsidR="00B312B9" w:rsidRDefault="00B312B9" w:rsidP="000408AA">
            <w:pPr>
              <w:jc w:val="center"/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Etapa 8 - Oficina de Planejamento com Secretarias Municipais de Saúde</w:t>
            </w:r>
          </w:p>
        </w:tc>
      </w:tr>
      <w:tr w:rsidR="00B312B9" w14:paraId="7D18299F" w14:textId="77777777" w:rsidTr="00B312B9">
        <w:trPr>
          <w:trHeight w:val="262"/>
        </w:trPr>
        <w:tc>
          <w:tcPr>
            <w:tcW w:w="13887" w:type="dxa"/>
            <w:gridSpan w:val="4"/>
            <w:shd w:val="clear" w:color="auto" w:fill="BE6311"/>
          </w:tcPr>
          <w:p w14:paraId="23FEB2A5" w14:textId="77777777" w:rsidR="00B312B9" w:rsidRDefault="00B312B9" w:rsidP="000408AA">
            <w:pPr>
              <w:jc w:val="center"/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Agir (A)</w:t>
            </w:r>
          </w:p>
        </w:tc>
      </w:tr>
      <w:tr w:rsidR="00B312B9" w14:paraId="401E7E99" w14:textId="77777777" w:rsidTr="00B312B9">
        <w:trPr>
          <w:trHeight w:val="262"/>
        </w:trPr>
        <w:tc>
          <w:tcPr>
            <w:tcW w:w="1271" w:type="dxa"/>
            <w:vMerge w:val="restart"/>
            <w:shd w:val="clear" w:color="auto" w:fill="auto"/>
          </w:tcPr>
          <w:p w14:paraId="2301B61E" w14:textId="77777777" w:rsidR="00B312B9" w:rsidRDefault="00B312B9" w:rsidP="000408AA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</w:p>
          <w:p w14:paraId="13B47265" w14:textId="77777777" w:rsidR="00B312B9" w:rsidRDefault="00B312B9" w:rsidP="000408AA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79E7134E" wp14:editId="30DC8974">
                  <wp:extent cx="615416" cy="615416"/>
                  <wp:effectExtent l="0" t="0" r="0" b="0"/>
                  <wp:docPr id="13" name="image4.png" descr="Z:\0PROADI_PlanificaSUS_Triênio_2021_2023\Práticas Assistenciais\Banco de Imagens\Ciclo PDSA\Ciclo PDSA_4-agir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Z:\0PROADI_PlanificaSUS_Triênio_2021_2023\Práticas Assistenciais\Banco de Imagens\Ciclo PDSA\Ciclo PDSA_4-agir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416" cy="61541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shd w:val="clear" w:color="auto" w:fill="auto"/>
          </w:tcPr>
          <w:p w14:paraId="0C9549D6" w14:textId="77777777" w:rsidR="00B312B9" w:rsidRDefault="00B312B9" w:rsidP="000408AA">
            <w:pPr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Atividade</w:t>
            </w:r>
          </w:p>
        </w:tc>
        <w:tc>
          <w:tcPr>
            <w:tcW w:w="6095" w:type="dxa"/>
            <w:shd w:val="clear" w:color="auto" w:fill="auto"/>
          </w:tcPr>
          <w:p w14:paraId="563E529C" w14:textId="77777777" w:rsidR="00B312B9" w:rsidRDefault="00B312B9" w:rsidP="000408AA">
            <w:pPr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Descrição</w:t>
            </w:r>
          </w:p>
        </w:tc>
        <w:tc>
          <w:tcPr>
            <w:tcW w:w="3402" w:type="dxa"/>
            <w:shd w:val="clear" w:color="auto" w:fill="auto"/>
          </w:tcPr>
          <w:p w14:paraId="2FF40988" w14:textId="77777777" w:rsidR="00B312B9" w:rsidRDefault="00B312B9" w:rsidP="000408AA">
            <w:pPr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Material de Apoio</w:t>
            </w:r>
          </w:p>
        </w:tc>
      </w:tr>
      <w:tr w:rsidR="00B312B9" w14:paraId="46123E03" w14:textId="77777777" w:rsidTr="00B312B9">
        <w:trPr>
          <w:trHeight w:val="2252"/>
        </w:trPr>
        <w:tc>
          <w:tcPr>
            <w:tcW w:w="1271" w:type="dxa"/>
            <w:vMerge/>
            <w:shd w:val="clear" w:color="auto" w:fill="auto"/>
          </w:tcPr>
          <w:p w14:paraId="6CEB8567" w14:textId="77777777" w:rsidR="00B312B9" w:rsidRDefault="00B312B9" w:rsidP="00040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2269A7BF" w14:textId="77777777" w:rsidR="00B312B9" w:rsidRDefault="00B312B9" w:rsidP="000408AA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Atividade 1: Análise dos processos implantados </w:t>
            </w:r>
          </w:p>
          <w:p w14:paraId="4A551072" w14:textId="77777777" w:rsidR="00B312B9" w:rsidRDefault="00B312B9" w:rsidP="000408AA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(Responsável: RT estadual)</w:t>
            </w:r>
          </w:p>
          <w:p w14:paraId="3C64B8E2" w14:textId="77777777" w:rsidR="00B312B9" w:rsidRDefault="00B312B9" w:rsidP="000408AA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Tempo: 30 minutos </w:t>
            </w:r>
          </w:p>
          <w:p w14:paraId="7F159D46" w14:textId="77777777" w:rsidR="00B312B9" w:rsidRDefault="00B312B9" w:rsidP="000408AA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095" w:type="dxa"/>
            <w:shd w:val="clear" w:color="auto" w:fill="auto"/>
          </w:tcPr>
          <w:p w14:paraId="7B3F8B33" w14:textId="7CF11A33" w:rsidR="00B312B9" w:rsidRDefault="00B312B9" w:rsidP="000408AA">
            <w:pPr>
              <w:widowControl w:val="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1. Apresentar processos de destaque na organização da Rede através da PAS</w:t>
            </w:r>
          </w:p>
          <w:p w14:paraId="488722DE" w14:textId="77777777" w:rsidR="00CE1129" w:rsidRDefault="00CE1129" w:rsidP="000408AA">
            <w:pPr>
              <w:widowControl w:val="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4FCC1EA2" w14:textId="035180BC" w:rsidR="00B312B9" w:rsidRDefault="00B312B9" w:rsidP="000408AA">
            <w:pPr>
              <w:widowControl w:val="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2. Verificar quais os resultados alcançados, por meio de indicadores</w:t>
            </w:r>
          </w:p>
          <w:p w14:paraId="68C456DB" w14:textId="77777777" w:rsidR="00CE1129" w:rsidRDefault="00CE1129" w:rsidP="000408AA">
            <w:pPr>
              <w:widowControl w:val="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64C01779" w14:textId="4F44EFFE" w:rsidR="00B312B9" w:rsidRDefault="00B312B9" w:rsidP="000408AA">
            <w:pPr>
              <w:widowControl w:val="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3. Realizar discussão referente a:</w:t>
            </w:r>
          </w:p>
          <w:p w14:paraId="22B7CB5A" w14:textId="77777777" w:rsidR="00CE1129" w:rsidRDefault="00CE1129" w:rsidP="000408AA">
            <w:pPr>
              <w:widowControl w:val="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38516901" w14:textId="77777777" w:rsidR="00B312B9" w:rsidRDefault="00B312B9" w:rsidP="00B312B9">
            <w:pPr>
              <w:widowControl w:val="0"/>
              <w:numPr>
                <w:ilvl w:val="0"/>
                <w:numId w:val="32"/>
              </w:numPr>
              <w:ind w:left="742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Há novas oportunidades de melhoria nos processos implantados?</w:t>
            </w:r>
          </w:p>
          <w:p w14:paraId="2636225B" w14:textId="77777777" w:rsidR="00B312B9" w:rsidRDefault="00B312B9" w:rsidP="00B312B9">
            <w:pPr>
              <w:widowControl w:val="0"/>
              <w:numPr>
                <w:ilvl w:val="0"/>
                <w:numId w:val="32"/>
              </w:numPr>
              <w:ind w:left="742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Quais ações necessárias para apoiar a implementação? </w:t>
            </w:r>
          </w:p>
          <w:p w14:paraId="05D0D27B" w14:textId="0000FAA4" w:rsidR="00B312B9" w:rsidRDefault="00B312B9" w:rsidP="00B312B9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42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Quais as ações necessárias para a manutenção das boas práticas, identificadas por meio do monitoramento e avaliação dos processos?</w:t>
            </w:r>
          </w:p>
          <w:p w14:paraId="409C08DF" w14:textId="77777777" w:rsidR="00CE1129" w:rsidRDefault="00CE1129" w:rsidP="00CE1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42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14:paraId="37276EDC" w14:textId="77777777" w:rsidR="00B312B9" w:rsidRDefault="00B312B9" w:rsidP="000408AA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4. Estabelecer novas ações (se necessário) </w:t>
            </w:r>
          </w:p>
        </w:tc>
        <w:tc>
          <w:tcPr>
            <w:tcW w:w="3402" w:type="dxa"/>
            <w:shd w:val="clear" w:color="auto" w:fill="auto"/>
          </w:tcPr>
          <w:p w14:paraId="7ED4ADE8" w14:textId="2896681D" w:rsidR="00B312B9" w:rsidRDefault="00B312B9" w:rsidP="000408AA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Apresentação PowerPoint® </w:t>
            </w:r>
            <w:sdt>
              <w:sdtPr>
                <w:tag w:val="goog_rdk_0"/>
                <w:id w:val="-2039262220"/>
              </w:sdtPr>
              <w:sdtEndPr/>
              <w:sdtContent/>
            </w:sdt>
            <w:r>
              <w:rPr>
                <w:rFonts w:ascii="Calibri" w:eastAsia="Calibri" w:hAnsi="Calibri" w:cs="Calibri"/>
                <w:sz w:val="18"/>
                <w:szCs w:val="18"/>
              </w:rPr>
              <w:t>SES</w:t>
            </w:r>
          </w:p>
          <w:p w14:paraId="2D24EEFD" w14:textId="77777777" w:rsidR="00CE1129" w:rsidRDefault="00CE1129" w:rsidP="000408AA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4020A221" w14:textId="77777777" w:rsidR="00B312B9" w:rsidRDefault="00B312B9" w:rsidP="000408AA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Plano de Ação - Grupo Condutor Regional (versão e-Planifica)</w:t>
            </w:r>
          </w:p>
          <w:p w14:paraId="3EF8A7C7" w14:textId="77777777" w:rsidR="00B312B9" w:rsidRDefault="00B312B9" w:rsidP="000408AA">
            <w:pP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</w:p>
          <w:p w14:paraId="64494453" w14:textId="77777777" w:rsidR="00B312B9" w:rsidRDefault="00B312B9" w:rsidP="000408AA">
            <w:pP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</w:p>
          <w:p w14:paraId="69CF057B" w14:textId="77777777" w:rsidR="00B312B9" w:rsidRDefault="00B312B9" w:rsidP="000408AA">
            <w:pP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</w:p>
        </w:tc>
      </w:tr>
      <w:tr w:rsidR="00B312B9" w14:paraId="27CFF5D7" w14:textId="77777777" w:rsidTr="00B312B9">
        <w:trPr>
          <w:trHeight w:val="262"/>
        </w:trPr>
        <w:tc>
          <w:tcPr>
            <w:tcW w:w="13887" w:type="dxa"/>
            <w:gridSpan w:val="4"/>
            <w:shd w:val="clear" w:color="auto" w:fill="BE6311"/>
          </w:tcPr>
          <w:p w14:paraId="44E1DC5F" w14:textId="77777777" w:rsidR="00B312B9" w:rsidRDefault="00B312B9" w:rsidP="000408AA">
            <w:pPr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Planejar (P)</w:t>
            </w:r>
          </w:p>
        </w:tc>
      </w:tr>
      <w:tr w:rsidR="00B312B9" w14:paraId="3DDDA9A5" w14:textId="77777777" w:rsidTr="00B312B9">
        <w:trPr>
          <w:trHeight w:val="262"/>
        </w:trPr>
        <w:tc>
          <w:tcPr>
            <w:tcW w:w="1271" w:type="dxa"/>
            <w:vMerge w:val="restart"/>
            <w:shd w:val="clear" w:color="auto" w:fill="FFFFFF"/>
          </w:tcPr>
          <w:p w14:paraId="7016FDF6" w14:textId="77777777" w:rsidR="00B312B9" w:rsidRDefault="00B312B9" w:rsidP="000408AA">
            <w:pPr>
              <w:spacing w:before="240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</w:t>
            </w:r>
          </w:p>
          <w:p w14:paraId="3D19C3CC" w14:textId="77777777" w:rsidR="00B312B9" w:rsidRDefault="00B312B9" w:rsidP="000408AA">
            <w:pPr>
              <w:spacing w:before="240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noProof/>
                <w:color w:val="000000"/>
                <w:sz w:val="18"/>
                <w:szCs w:val="18"/>
              </w:rPr>
              <w:drawing>
                <wp:inline distT="0" distB="0" distL="0" distR="0" wp14:anchorId="1791F332" wp14:editId="552B86A7">
                  <wp:extent cx="657932" cy="657932"/>
                  <wp:effectExtent l="0" t="0" r="0" b="0"/>
                  <wp:docPr id="10" name="image2.png" descr="Z:\0PROADI_PlanificaSUS_Triênio_2021_2023\Práticas Assistenciais\Banco de Imagens\Ciclo PDSA\Ciclo PDSA_1-planejar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Z:\0PROADI_PlanificaSUS_Triênio_2021_2023\Práticas Assistenciais\Banco de Imagens\Ciclo PDSA\Ciclo PDSA_1-planejar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932" cy="65793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shd w:val="clear" w:color="auto" w:fill="FFFFFF"/>
          </w:tcPr>
          <w:p w14:paraId="207945A6" w14:textId="77777777" w:rsidR="00B312B9" w:rsidRDefault="00B312B9" w:rsidP="000408AA">
            <w:pPr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Atividade</w:t>
            </w:r>
          </w:p>
        </w:tc>
        <w:tc>
          <w:tcPr>
            <w:tcW w:w="6095" w:type="dxa"/>
            <w:shd w:val="clear" w:color="auto" w:fill="FFFFFF"/>
          </w:tcPr>
          <w:p w14:paraId="6771B14B" w14:textId="77777777" w:rsidR="00B312B9" w:rsidRDefault="00B312B9" w:rsidP="000408AA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Descrição</w:t>
            </w:r>
          </w:p>
        </w:tc>
        <w:tc>
          <w:tcPr>
            <w:tcW w:w="3402" w:type="dxa"/>
            <w:shd w:val="clear" w:color="auto" w:fill="FFFFFF"/>
          </w:tcPr>
          <w:p w14:paraId="0FAB68BC" w14:textId="77777777" w:rsidR="00B312B9" w:rsidRDefault="00B312B9" w:rsidP="000408A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Material de Apoio</w:t>
            </w:r>
          </w:p>
        </w:tc>
      </w:tr>
      <w:tr w:rsidR="00B312B9" w14:paraId="35CA2DEE" w14:textId="77777777" w:rsidTr="00B312B9">
        <w:trPr>
          <w:trHeight w:val="3353"/>
        </w:trPr>
        <w:tc>
          <w:tcPr>
            <w:tcW w:w="1271" w:type="dxa"/>
            <w:vMerge/>
            <w:shd w:val="clear" w:color="auto" w:fill="FFFFFF"/>
          </w:tcPr>
          <w:p w14:paraId="7BC2055D" w14:textId="77777777" w:rsidR="00B312B9" w:rsidRDefault="00B312B9" w:rsidP="00040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FFFFFF"/>
          </w:tcPr>
          <w:p w14:paraId="5D54CC9A" w14:textId="77777777" w:rsidR="00B312B9" w:rsidRDefault="00B312B9" w:rsidP="000408AA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Atividade 2: Apresentação da Etapa 8</w:t>
            </w:r>
          </w:p>
          <w:p w14:paraId="193A07B0" w14:textId="77777777" w:rsidR="00B312B9" w:rsidRDefault="00B312B9" w:rsidP="000408AA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(Responsável: RT Estadual) </w:t>
            </w:r>
          </w:p>
          <w:p w14:paraId="6245B950" w14:textId="77777777" w:rsidR="00B312B9" w:rsidRDefault="00B312B9" w:rsidP="000408AA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Tempo: 30 minutos</w:t>
            </w:r>
          </w:p>
        </w:tc>
        <w:tc>
          <w:tcPr>
            <w:tcW w:w="6095" w:type="dxa"/>
            <w:shd w:val="clear" w:color="auto" w:fill="FFFFFF"/>
          </w:tcPr>
          <w:p w14:paraId="27E30BC1" w14:textId="3D0D1BB2" w:rsidR="00B312B9" w:rsidRDefault="00B312B9" w:rsidP="00B312B9">
            <w:pPr>
              <w:widowControl w:val="0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1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Apresentação da Etapa 8</w:t>
            </w:r>
          </w:p>
          <w:p w14:paraId="3AEC4458" w14:textId="77777777" w:rsidR="00CE1129" w:rsidRDefault="00CE1129" w:rsidP="00CE11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21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14:paraId="4C46AED9" w14:textId="77777777" w:rsidR="00B312B9" w:rsidRDefault="00B312B9" w:rsidP="00B312B9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42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Objetivos</w:t>
            </w:r>
          </w:p>
          <w:p w14:paraId="4EAE9C77" w14:textId="77777777" w:rsidR="00B312B9" w:rsidRDefault="00B312B9" w:rsidP="00B312B9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42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Conceitos relacionados a Cuidados Paliativos</w:t>
            </w:r>
          </w:p>
          <w:p w14:paraId="1BB54EB5" w14:textId="3DCBB266" w:rsidR="00B312B9" w:rsidRDefault="00B312B9" w:rsidP="00B312B9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42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Aonde queremos chegar?</w:t>
            </w:r>
          </w:p>
          <w:p w14:paraId="1599488D" w14:textId="1506C527" w:rsidR="00B312B9" w:rsidRDefault="00B312B9" w:rsidP="00B312B9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42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Cronograma e operacionalização da etapa</w:t>
            </w:r>
          </w:p>
          <w:p w14:paraId="3FC63333" w14:textId="77777777" w:rsidR="00CE1129" w:rsidRDefault="00CE1129" w:rsidP="00CE1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42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14:paraId="3481180C" w14:textId="77777777" w:rsidR="00B312B9" w:rsidRDefault="00B312B9" w:rsidP="00B312B9">
            <w:pPr>
              <w:widowControl w:val="0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1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Discutir com a equipe quais serão os principais facilitadores e dificultadores</w:t>
            </w:r>
          </w:p>
          <w:p w14:paraId="5784617E" w14:textId="77777777" w:rsidR="00B312B9" w:rsidRDefault="00B312B9" w:rsidP="00040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14:paraId="0C9D1683" w14:textId="77777777" w:rsidR="00B312B9" w:rsidRDefault="00B312B9" w:rsidP="00B312B9">
            <w:pPr>
              <w:widowControl w:val="0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1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Identificar riscos para execução da etapa</w:t>
            </w:r>
          </w:p>
          <w:p w14:paraId="01755D1C" w14:textId="77777777" w:rsidR="00B312B9" w:rsidRDefault="00B312B9" w:rsidP="00040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14:paraId="0E81B385" w14:textId="77777777" w:rsidR="00B312B9" w:rsidRDefault="00B312B9" w:rsidP="00B312B9">
            <w:pPr>
              <w:widowControl w:val="0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1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Determinar indicadores de processo e resultado que serão monitorados</w:t>
            </w:r>
          </w:p>
          <w:p w14:paraId="20D0BF93" w14:textId="77777777" w:rsidR="00B312B9" w:rsidRDefault="00B312B9" w:rsidP="00040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21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14:paraId="0352299C" w14:textId="77777777" w:rsidR="00B312B9" w:rsidRDefault="00B312B9" w:rsidP="00B312B9">
            <w:pPr>
              <w:widowControl w:val="0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1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Estabelecer ações</w:t>
            </w:r>
          </w:p>
        </w:tc>
        <w:tc>
          <w:tcPr>
            <w:tcW w:w="3402" w:type="dxa"/>
            <w:shd w:val="clear" w:color="auto" w:fill="FFFFFF"/>
          </w:tcPr>
          <w:p w14:paraId="0212EE2D" w14:textId="77777777" w:rsidR="00B312B9" w:rsidRDefault="00B312B9" w:rsidP="000408AA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Apresentação PowerPoint® Padrão (Parte I)</w:t>
            </w:r>
          </w:p>
          <w:p w14:paraId="6C6C5C83" w14:textId="77777777" w:rsidR="00CE1129" w:rsidRDefault="00CE1129" w:rsidP="000408AA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2B47DB6D" w14:textId="31A6F0B0" w:rsidR="00B312B9" w:rsidRDefault="00B312B9" w:rsidP="000408AA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Plano de Ação - Grupo Condutor Regional (versão e-Planifica)</w:t>
            </w:r>
          </w:p>
          <w:p w14:paraId="7EB9B7B9" w14:textId="77777777" w:rsidR="00B312B9" w:rsidRDefault="00B312B9" w:rsidP="000408AA">
            <w:pPr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B312B9" w14:paraId="2EAD76D9" w14:textId="77777777" w:rsidTr="00B312B9">
        <w:trPr>
          <w:trHeight w:val="262"/>
        </w:trPr>
        <w:tc>
          <w:tcPr>
            <w:tcW w:w="1271" w:type="dxa"/>
            <w:vMerge/>
            <w:shd w:val="clear" w:color="auto" w:fill="FFFFFF"/>
          </w:tcPr>
          <w:p w14:paraId="2850CD1E" w14:textId="77777777" w:rsidR="00B312B9" w:rsidRDefault="00B312B9" w:rsidP="00040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FFFFFF"/>
          </w:tcPr>
          <w:p w14:paraId="3ED9C094" w14:textId="77777777" w:rsidR="00B312B9" w:rsidRDefault="00B312B9" w:rsidP="000408AA">
            <w:pP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Atividade 3: Cuidados Paliativos no cenário municipal</w:t>
            </w:r>
          </w:p>
          <w:p w14:paraId="42BDCEF3" w14:textId="77777777" w:rsidR="00B312B9" w:rsidRDefault="00B312B9" w:rsidP="000408AA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(Responsável: RT Estadual) </w:t>
            </w:r>
          </w:p>
          <w:p w14:paraId="06B90A4F" w14:textId="77777777" w:rsidR="00B312B9" w:rsidRDefault="00B312B9" w:rsidP="000408AA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Tempo: 1 hora </w:t>
            </w:r>
          </w:p>
          <w:p w14:paraId="03CD3DDD" w14:textId="77777777" w:rsidR="00B312B9" w:rsidRDefault="00B312B9" w:rsidP="000408AA">
            <w:pP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095" w:type="dxa"/>
            <w:shd w:val="clear" w:color="auto" w:fill="FFFFFF"/>
          </w:tcPr>
          <w:p w14:paraId="73CAED7F" w14:textId="1425FFDC" w:rsidR="00B312B9" w:rsidRDefault="00B312B9" w:rsidP="000408AA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F862FE">
              <w:rPr>
                <w:rFonts w:ascii="Calibri" w:eastAsia="Calibri" w:hAnsi="Calibri" w:cs="Calibri"/>
                <w:sz w:val="18"/>
                <w:szCs w:val="18"/>
              </w:rPr>
              <w:t>1. Mapear e reconhecer programas, ações e recursos existentes nos cenários municipais, que apresentem potencial dialógico ou processos relacionados à temática Cuidados Paliativos:</w:t>
            </w:r>
          </w:p>
          <w:p w14:paraId="10D54E8D" w14:textId="77777777" w:rsidR="00CE1129" w:rsidRPr="00F862FE" w:rsidRDefault="00CE1129" w:rsidP="000408AA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4B061367" w14:textId="77777777" w:rsidR="00B312B9" w:rsidRPr="00F862FE" w:rsidRDefault="00B312B9" w:rsidP="00B312B9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F862FE">
              <w:rPr>
                <w:rFonts w:ascii="Calibri" w:eastAsia="Calibri" w:hAnsi="Calibri" w:cs="Calibri"/>
                <w:sz w:val="18"/>
                <w:szCs w:val="18"/>
              </w:rPr>
              <w:t>Profissionais com formação em Cuidados Paliativos com potencial para tornarem-se referência na temática no contexto do município</w:t>
            </w:r>
          </w:p>
          <w:p w14:paraId="43233068" w14:textId="77777777" w:rsidR="00B312B9" w:rsidRPr="00F862FE" w:rsidRDefault="00B312B9" w:rsidP="00B312B9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F862FE">
              <w:rPr>
                <w:rFonts w:ascii="Calibri" w:eastAsia="Calibri" w:hAnsi="Calibri" w:cs="Calibri"/>
                <w:sz w:val="18"/>
                <w:szCs w:val="18"/>
              </w:rPr>
              <w:t>Ações ou programas existentes no cenário municipal relacionadas aos Cuidados Paliativos</w:t>
            </w:r>
          </w:p>
          <w:p w14:paraId="3804E564" w14:textId="77777777" w:rsidR="00B312B9" w:rsidRPr="00F862FE" w:rsidRDefault="00B312B9" w:rsidP="00B312B9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F862FE">
              <w:rPr>
                <w:rFonts w:ascii="Calibri" w:eastAsia="Calibri" w:hAnsi="Calibri" w:cs="Calibri"/>
                <w:sz w:val="18"/>
                <w:szCs w:val="18"/>
              </w:rPr>
              <w:lastRenderedPageBreak/>
              <w:t>Apoio da gestão aos espaços identificados - recursos de comunicação, produção de material, apoio logístico, financeiro e institucional</w:t>
            </w:r>
          </w:p>
          <w:p w14:paraId="2EE0FE7A" w14:textId="77777777" w:rsidR="00B312B9" w:rsidRPr="00F862FE" w:rsidRDefault="00B312B9" w:rsidP="00B312B9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F862FE">
              <w:rPr>
                <w:rFonts w:ascii="Calibri" w:eastAsia="Calibri" w:hAnsi="Calibri" w:cs="Calibri"/>
                <w:sz w:val="18"/>
                <w:szCs w:val="18"/>
              </w:rPr>
              <w:t>Políticas Públicas Municipais relacionadas a Cuidados Paliativos</w:t>
            </w:r>
          </w:p>
          <w:p w14:paraId="088F5D4C" w14:textId="77777777" w:rsidR="00B312B9" w:rsidRPr="00F862FE" w:rsidRDefault="00B312B9" w:rsidP="00B312B9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F862FE">
              <w:rPr>
                <w:rFonts w:ascii="Calibri" w:eastAsia="Calibri" w:hAnsi="Calibri" w:cs="Calibri"/>
                <w:sz w:val="18"/>
                <w:szCs w:val="18"/>
              </w:rPr>
              <w:t>Fluxos de procedimentos, de equipamentos, dietas e de dispensação de Medicamentos Essenciais (RENAME) e na Relação Municipal de Medicamentos Essenciais (REMUME)</w:t>
            </w:r>
          </w:p>
          <w:p w14:paraId="7EFAF151" w14:textId="77777777" w:rsidR="00B312B9" w:rsidRPr="00F862FE" w:rsidRDefault="00B312B9" w:rsidP="00B312B9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F862FE">
              <w:rPr>
                <w:rFonts w:ascii="Calibri" w:eastAsia="Calibri" w:hAnsi="Calibri" w:cs="Calibri"/>
                <w:sz w:val="18"/>
                <w:szCs w:val="18"/>
              </w:rPr>
              <w:t xml:space="preserve">Fluxos de acesso aos Serviços de Atenção Domiciliar (SAD) considerando Equipe Multiprofissional de Atenção Domiciliar (EMAD) e Equipe Multiprofissional de Apoio (EMAP) </w:t>
            </w:r>
          </w:p>
          <w:p w14:paraId="7C089FEA" w14:textId="77777777" w:rsidR="00B312B9" w:rsidRPr="00F862FE" w:rsidRDefault="00B312B9" w:rsidP="00B312B9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F862FE">
              <w:rPr>
                <w:rFonts w:ascii="Calibri" w:eastAsia="Calibri" w:hAnsi="Calibri" w:cs="Calibri"/>
                <w:sz w:val="18"/>
                <w:szCs w:val="18"/>
              </w:rPr>
              <w:t>Mapear o fluxo de disponibilização do atestado de óbito para as unidades de saúde</w:t>
            </w:r>
          </w:p>
          <w:p w14:paraId="71EBDEFF" w14:textId="77777777" w:rsidR="00B312B9" w:rsidRPr="00F862FE" w:rsidRDefault="00B312B9" w:rsidP="00040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00D6DABF" w14:textId="62333077" w:rsidR="00B312B9" w:rsidRDefault="00B312B9" w:rsidP="000408AA">
            <w:pPr>
              <w:widowControl w:val="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F862FE">
              <w:rPr>
                <w:rFonts w:ascii="Calibri" w:eastAsia="Calibri" w:hAnsi="Calibri" w:cs="Calibri"/>
                <w:sz w:val="18"/>
                <w:szCs w:val="18"/>
              </w:rPr>
              <w:t xml:space="preserve">2. Identificar e analisar fatores causais para possíveis dificultadores </w:t>
            </w:r>
          </w:p>
          <w:p w14:paraId="60D73CBD" w14:textId="77777777" w:rsidR="00CE1129" w:rsidRPr="00F862FE" w:rsidRDefault="00CE1129" w:rsidP="000408AA">
            <w:pPr>
              <w:widowControl w:val="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4D927979" w14:textId="77777777" w:rsidR="00B312B9" w:rsidRPr="00F862FE" w:rsidRDefault="00B312B9" w:rsidP="000408AA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F862FE">
              <w:rPr>
                <w:rFonts w:ascii="Calibri" w:eastAsia="Calibri" w:hAnsi="Calibri" w:cs="Calibri"/>
                <w:sz w:val="18"/>
                <w:szCs w:val="18"/>
              </w:rPr>
              <w:t>3. Estabelecer ações</w:t>
            </w:r>
          </w:p>
        </w:tc>
        <w:tc>
          <w:tcPr>
            <w:tcW w:w="3402" w:type="dxa"/>
            <w:shd w:val="clear" w:color="auto" w:fill="FFFFFF"/>
          </w:tcPr>
          <w:p w14:paraId="074AF79F" w14:textId="0B1197AF" w:rsidR="00B312B9" w:rsidRDefault="00CE1129" w:rsidP="000408AA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sdt>
              <w:sdtPr>
                <w:tag w:val="goog_rdk_2"/>
                <w:id w:val="-1691988278"/>
              </w:sdtPr>
              <w:sdtEndPr/>
              <w:sdtContent/>
            </w:sdt>
            <w:r w:rsidR="00B312B9">
              <w:rPr>
                <w:rFonts w:ascii="Calibri" w:eastAsia="Calibri" w:hAnsi="Calibri" w:cs="Calibri"/>
                <w:sz w:val="18"/>
                <w:szCs w:val="18"/>
              </w:rPr>
              <w:t>Apresentação PowerPoint® Padrão (Parte II)</w:t>
            </w:r>
          </w:p>
          <w:p w14:paraId="3CF4CE6C" w14:textId="77777777" w:rsidR="00A10D62" w:rsidRPr="000958C1" w:rsidRDefault="00A10D62" w:rsidP="000408AA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620A337A" w14:textId="169FCCE8" w:rsidR="00B312B9" w:rsidRDefault="00B312B9" w:rsidP="000408AA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Plano de Ação – Grupo Condutor Regional (versão e-Planifica)</w:t>
            </w:r>
          </w:p>
          <w:p w14:paraId="0B849CFA" w14:textId="77777777" w:rsidR="00A10D62" w:rsidRDefault="00A10D62" w:rsidP="000408AA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3C65A94F" w14:textId="77777777" w:rsidR="00B312B9" w:rsidRDefault="00B312B9" w:rsidP="000408AA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Texto: Medicamentos Essenciais para Cuidados Paliativos</w:t>
            </w:r>
          </w:p>
          <w:p w14:paraId="231D1B4F" w14:textId="77777777" w:rsidR="00B312B9" w:rsidRDefault="00B312B9" w:rsidP="000408AA">
            <w:pPr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B312B9" w14:paraId="1D4A512D" w14:textId="77777777" w:rsidTr="00B312B9">
        <w:trPr>
          <w:trHeight w:val="262"/>
        </w:trPr>
        <w:tc>
          <w:tcPr>
            <w:tcW w:w="1271" w:type="dxa"/>
            <w:vMerge/>
            <w:shd w:val="clear" w:color="auto" w:fill="FFFFFF"/>
          </w:tcPr>
          <w:p w14:paraId="4FB531CE" w14:textId="77777777" w:rsidR="00B312B9" w:rsidRDefault="00B312B9" w:rsidP="00040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FFFFFF"/>
          </w:tcPr>
          <w:p w14:paraId="754496E8" w14:textId="77777777" w:rsidR="00B312B9" w:rsidRDefault="00B312B9" w:rsidP="000408AA">
            <w:pP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Atividade 4: Mobilização de Recursos e Atores para Etapa</w:t>
            </w:r>
          </w:p>
          <w:p w14:paraId="635E31C6" w14:textId="77777777" w:rsidR="00B312B9" w:rsidRDefault="00B312B9" w:rsidP="000408AA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(Responsável: RT estadual) </w:t>
            </w:r>
          </w:p>
          <w:p w14:paraId="2FA85D8F" w14:textId="77777777" w:rsidR="00B312B9" w:rsidRDefault="00B312B9" w:rsidP="000408AA">
            <w:pP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Tempo: 30 minutos</w:t>
            </w:r>
          </w:p>
        </w:tc>
        <w:tc>
          <w:tcPr>
            <w:tcW w:w="6095" w:type="dxa"/>
            <w:shd w:val="clear" w:color="auto" w:fill="FFFFFF"/>
          </w:tcPr>
          <w:p w14:paraId="691A0E9D" w14:textId="3C421400" w:rsidR="00B312B9" w:rsidRDefault="00B312B9" w:rsidP="000408AA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F862FE">
              <w:rPr>
                <w:rFonts w:ascii="Calibri" w:eastAsia="Calibri" w:hAnsi="Calibri" w:cs="Calibri"/>
                <w:sz w:val="18"/>
                <w:szCs w:val="18"/>
              </w:rPr>
              <w:t xml:space="preserve">1. Checar os recursos e atores necessários para operacionalização da etapa na APS juntos às Referências Técnicas Municipais: </w:t>
            </w:r>
          </w:p>
          <w:p w14:paraId="4E0608B5" w14:textId="77777777" w:rsidR="00CE1129" w:rsidRPr="00F862FE" w:rsidRDefault="00CE1129" w:rsidP="000408AA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27AF8ACF" w14:textId="77777777" w:rsidR="00B312B9" w:rsidRPr="00F862FE" w:rsidRDefault="00B312B9" w:rsidP="00B312B9">
            <w:pPr>
              <w:widowControl w:val="0"/>
              <w:numPr>
                <w:ilvl w:val="0"/>
                <w:numId w:val="35"/>
              </w:num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F862FE">
              <w:rPr>
                <w:rFonts w:ascii="Calibri" w:eastAsia="Calibri" w:hAnsi="Calibri" w:cs="Calibri"/>
                <w:sz w:val="18"/>
                <w:szCs w:val="18"/>
              </w:rPr>
              <w:t xml:space="preserve">Cronograma com previsão de proteção de agenda das equipes (reorganização das agendas de atendimentos e garantia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de </w:t>
            </w:r>
            <w:r w:rsidRPr="00F862FE">
              <w:rPr>
                <w:rFonts w:ascii="Calibri" w:eastAsia="Calibri" w:hAnsi="Calibri" w:cs="Calibri"/>
                <w:sz w:val="18"/>
                <w:szCs w:val="18"/>
              </w:rPr>
              <w:t>que participem das atividades)</w:t>
            </w:r>
          </w:p>
          <w:p w14:paraId="146CDEA6" w14:textId="77777777" w:rsidR="00B312B9" w:rsidRPr="00F862FE" w:rsidRDefault="00B312B9" w:rsidP="00B312B9">
            <w:pPr>
              <w:widowControl w:val="0"/>
              <w:numPr>
                <w:ilvl w:val="0"/>
                <w:numId w:val="35"/>
              </w:num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F862FE">
              <w:rPr>
                <w:rFonts w:ascii="Calibri" w:eastAsia="Calibri" w:hAnsi="Calibri" w:cs="Calibri"/>
                <w:sz w:val="18"/>
                <w:szCs w:val="18"/>
              </w:rPr>
              <w:t>Atenção especial para o momento de dispersão</w:t>
            </w:r>
          </w:p>
          <w:p w14:paraId="2FA649AB" w14:textId="77777777" w:rsidR="00B312B9" w:rsidRPr="00F862FE" w:rsidRDefault="00B312B9" w:rsidP="00B312B9">
            <w:pPr>
              <w:widowControl w:val="0"/>
              <w:numPr>
                <w:ilvl w:val="0"/>
                <w:numId w:val="35"/>
              </w:num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F862FE">
              <w:rPr>
                <w:rFonts w:ascii="Calibri" w:eastAsia="Calibri" w:hAnsi="Calibri" w:cs="Calibri"/>
                <w:sz w:val="18"/>
                <w:szCs w:val="18"/>
              </w:rPr>
              <w:t xml:space="preserve">Itens importantes para viabilização do </w:t>
            </w:r>
            <w:r w:rsidRPr="00F862FE">
              <w:rPr>
                <w:rFonts w:ascii="Calibri" w:eastAsia="Calibri" w:hAnsi="Calibri" w:cs="Calibri"/>
                <w:i/>
                <w:sz w:val="18"/>
                <w:szCs w:val="18"/>
              </w:rPr>
              <w:t>Workshop</w:t>
            </w:r>
            <w:r w:rsidRPr="00F862FE">
              <w:rPr>
                <w:rFonts w:ascii="Calibri" w:eastAsia="Calibri" w:hAnsi="Calibri" w:cs="Calibri"/>
                <w:sz w:val="18"/>
                <w:szCs w:val="18"/>
              </w:rPr>
              <w:t xml:space="preserve"> e oficinas tutoriais da etapa</w:t>
            </w:r>
          </w:p>
          <w:p w14:paraId="1964E3EA" w14:textId="77777777" w:rsidR="00B312B9" w:rsidRPr="00F862FE" w:rsidRDefault="00B312B9" w:rsidP="00B312B9">
            <w:pPr>
              <w:widowControl w:val="0"/>
              <w:numPr>
                <w:ilvl w:val="0"/>
                <w:numId w:val="35"/>
              </w:num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F862FE">
              <w:rPr>
                <w:rFonts w:ascii="Calibri" w:eastAsia="Calibri" w:hAnsi="Calibri" w:cs="Calibri"/>
                <w:sz w:val="18"/>
                <w:szCs w:val="18"/>
              </w:rPr>
              <w:t>Unidades em conformidade</w:t>
            </w:r>
          </w:p>
          <w:p w14:paraId="4E8843BA" w14:textId="77777777" w:rsidR="00B312B9" w:rsidRPr="00F862FE" w:rsidRDefault="00B312B9" w:rsidP="00B312B9">
            <w:pPr>
              <w:widowControl w:val="0"/>
              <w:numPr>
                <w:ilvl w:val="0"/>
                <w:numId w:val="35"/>
              </w:num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F862FE">
              <w:rPr>
                <w:rFonts w:ascii="Calibri" w:eastAsia="Calibri" w:hAnsi="Calibri" w:cs="Calibri"/>
                <w:sz w:val="18"/>
                <w:szCs w:val="18"/>
              </w:rPr>
              <w:t>Tutores em conformidade (presença do tutor, horário protegido para acompanhamento das atividades incluindo período de dispersão, absorção dos materiais)</w:t>
            </w:r>
          </w:p>
          <w:p w14:paraId="5C9B077E" w14:textId="77777777" w:rsidR="00B312B9" w:rsidRPr="00F862FE" w:rsidRDefault="00B312B9" w:rsidP="00B312B9">
            <w:pPr>
              <w:widowControl w:val="0"/>
              <w:numPr>
                <w:ilvl w:val="0"/>
                <w:numId w:val="35"/>
              </w:num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F862FE">
              <w:rPr>
                <w:rFonts w:ascii="Calibri" w:eastAsia="Calibri" w:hAnsi="Calibri" w:cs="Calibri"/>
                <w:sz w:val="18"/>
                <w:szCs w:val="18"/>
              </w:rPr>
              <w:t xml:space="preserve">Qualificação dos atores necessários para apoiar o processo de tutoria (realização dos cursos EaD e alinhamento </w:t>
            </w:r>
            <w:proofErr w:type="spellStart"/>
            <w:r w:rsidRPr="00F862FE">
              <w:rPr>
                <w:rFonts w:ascii="Calibri" w:eastAsia="Calibri" w:hAnsi="Calibri" w:cs="Calibri"/>
                <w:sz w:val="18"/>
                <w:szCs w:val="18"/>
              </w:rPr>
              <w:t>pré</w:t>
            </w:r>
            <w:proofErr w:type="spellEnd"/>
            <w:r w:rsidRPr="00F862FE">
              <w:rPr>
                <w:rFonts w:ascii="Calibri" w:eastAsia="Calibri" w:hAnsi="Calibri" w:cs="Calibri"/>
                <w:sz w:val="18"/>
                <w:szCs w:val="18"/>
              </w:rPr>
              <w:t xml:space="preserve">-tutoria) </w:t>
            </w:r>
          </w:p>
          <w:p w14:paraId="427B4D35" w14:textId="77777777" w:rsidR="00B312B9" w:rsidRPr="00F862FE" w:rsidRDefault="00B312B9" w:rsidP="000408AA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0F4DBB54" w14:textId="5888F73F" w:rsidR="00B312B9" w:rsidRDefault="00B312B9" w:rsidP="000408AA">
            <w:pPr>
              <w:widowControl w:val="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F862FE">
              <w:rPr>
                <w:rFonts w:ascii="Calibri" w:eastAsia="Calibri" w:hAnsi="Calibri" w:cs="Calibri"/>
                <w:sz w:val="18"/>
                <w:szCs w:val="18"/>
              </w:rPr>
              <w:t xml:space="preserve">2. Identificar e analisar fatores causais para possíveis dificultadores </w:t>
            </w:r>
          </w:p>
          <w:p w14:paraId="19821085" w14:textId="77777777" w:rsidR="00CE1129" w:rsidRPr="00F862FE" w:rsidRDefault="00CE1129" w:rsidP="000408AA">
            <w:pPr>
              <w:widowControl w:val="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GoBack"/>
            <w:bookmarkEnd w:id="0"/>
          </w:p>
          <w:p w14:paraId="34184D86" w14:textId="77777777" w:rsidR="00B312B9" w:rsidRPr="00F862FE" w:rsidRDefault="00B312B9" w:rsidP="000408AA">
            <w:pPr>
              <w:widowControl w:val="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F862FE">
              <w:rPr>
                <w:rFonts w:ascii="Calibri" w:eastAsia="Calibri" w:hAnsi="Calibri" w:cs="Calibri"/>
                <w:sz w:val="18"/>
                <w:szCs w:val="18"/>
              </w:rPr>
              <w:t>3. Estabelecer ações</w:t>
            </w:r>
          </w:p>
        </w:tc>
        <w:tc>
          <w:tcPr>
            <w:tcW w:w="3402" w:type="dxa"/>
            <w:shd w:val="clear" w:color="auto" w:fill="FFFFFF"/>
          </w:tcPr>
          <w:p w14:paraId="2362D683" w14:textId="7986DB3D" w:rsidR="00B312B9" w:rsidRDefault="00B312B9" w:rsidP="000408AA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Plano de Ação – Grupo Condutor Regional (versão e-Planifica)</w:t>
            </w:r>
          </w:p>
          <w:p w14:paraId="4595AABF" w14:textId="77777777" w:rsidR="00A10D62" w:rsidRDefault="00A10D62" w:rsidP="000408AA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21CC2859" w14:textId="77777777" w:rsidR="00B312B9" w:rsidRDefault="00B312B9" w:rsidP="000408AA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Módulo 8 – Curso em Gerenciamento da PAS (Plataforma EaD)</w:t>
            </w:r>
          </w:p>
          <w:p w14:paraId="3034A01F" w14:textId="77777777" w:rsidR="00B312B9" w:rsidRDefault="00B312B9" w:rsidP="000408AA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2F6234B2" w14:textId="1B6AADE4" w:rsidR="00A10D62" w:rsidRDefault="00CE1129" w:rsidP="00A10D62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color w:val="000000"/>
                <w:sz w:val="20"/>
                <w:szCs w:val="20"/>
                <w:lang w:eastAsia="en-US"/>
              </w:rPr>
            </w:pPr>
            <w:sdt>
              <w:sdtPr>
                <w:tag w:val="goog_rdk_4"/>
                <w:id w:val="428703527"/>
              </w:sdtPr>
              <w:sdtEndPr/>
              <w:sdtContent/>
            </w:sdt>
          </w:p>
          <w:p w14:paraId="658C5320" w14:textId="39D786A2" w:rsidR="00A10D62" w:rsidRPr="00A10D62" w:rsidRDefault="00A10D62" w:rsidP="00A10D62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A10D62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  <w:t>Curso EaD Cuidados Paliativos: fundamentos para a prática</w:t>
            </w:r>
          </w:p>
          <w:p w14:paraId="6DEF8B2B" w14:textId="535DD0E2" w:rsidR="00B312B9" w:rsidRPr="004141F2" w:rsidRDefault="00B312B9" w:rsidP="000408AA">
            <w:pPr>
              <w:jc w:val="both"/>
              <w:rPr>
                <w:rFonts w:ascii="Calibri" w:eastAsia="Calibri" w:hAnsi="Calibri" w:cs="Calibri"/>
                <w:color w:val="0D0D0D" w:themeColor="text1" w:themeTint="F2"/>
                <w:sz w:val="18"/>
                <w:szCs w:val="18"/>
              </w:rPr>
            </w:pPr>
          </w:p>
          <w:p w14:paraId="19BADC85" w14:textId="77777777" w:rsidR="00B312B9" w:rsidRDefault="00B312B9" w:rsidP="000408AA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30AAA35F" w14:textId="77777777" w:rsidR="00B312B9" w:rsidRDefault="00B312B9" w:rsidP="000408AA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Guia para Desenvolvimento do Tutor</w:t>
            </w:r>
          </w:p>
        </w:tc>
      </w:tr>
      <w:tr w:rsidR="00B312B9" w14:paraId="167108B4" w14:textId="77777777" w:rsidTr="00B312B9">
        <w:trPr>
          <w:trHeight w:val="212"/>
        </w:trPr>
        <w:tc>
          <w:tcPr>
            <w:tcW w:w="1271" w:type="dxa"/>
            <w:vMerge/>
            <w:shd w:val="clear" w:color="auto" w:fill="FFFFFF"/>
          </w:tcPr>
          <w:p w14:paraId="4718E0C5" w14:textId="77777777" w:rsidR="00B312B9" w:rsidRDefault="00B312B9" w:rsidP="00040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616" w:type="dxa"/>
            <w:gridSpan w:val="3"/>
            <w:shd w:val="clear" w:color="auto" w:fill="BE6311"/>
          </w:tcPr>
          <w:p w14:paraId="2073D2F7" w14:textId="77777777" w:rsidR="00B312B9" w:rsidRDefault="00B312B9" w:rsidP="000408AA">
            <w:pPr>
              <w:rPr>
                <w:rFonts w:ascii="Calibri" w:eastAsia="Calibri" w:hAnsi="Calibri" w:cs="Calibri"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 xml:space="preserve">Plano de Ação (versão e-Planifica) </w:t>
            </w:r>
          </w:p>
        </w:tc>
      </w:tr>
      <w:tr w:rsidR="00B312B9" w14:paraId="7FE6432B" w14:textId="77777777" w:rsidTr="00B312B9">
        <w:trPr>
          <w:trHeight w:val="480"/>
        </w:trPr>
        <w:tc>
          <w:tcPr>
            <w:tcW w:w="1271" w:type="dxa"/>
            <w:vMerge/>
            <w:shd w:val="clear" w:color="auto" w:fill="FFFFFF"/>
          </w:tcPr>
          <w:p w14:paraId="096792FF" w14:textId="77777777" w:rsidR="00B312B9" w:rsidRDefault="00B312B9" w:rsidP="00040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12616" w:type="dxa"/>
            <w:gridSpan w:val="3"/>
            <w:shd w:val="clear" w:color="auto" w:fill="auto"/>
          </w:tcPr>
          <w:p w14:paraId="657EFD8D" w14:textId="77777777" w:rsidR="00B312B9" w:rsidRDefault="00B312B9" w:rsidP="000408AA">
            <w:pP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Todas as ações definidas para o Plano de Ação devem ser registradas no e-Planifica. Como contingência para indisponibilidade da plataforma ou conexão à internet, realize o registro na planilha. Abaixo, veja a descrição dos itens para elaboração do plano de ação: </w:t>
            </w:r>
          </w:p>
          <w:p w14:paraId="53D1FDE9" w14:textId="77777777" w:rsidR="00B312B9" w:rsidRDefault="00B312B9" w:rsidP="00B312B9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O quê (Ação): Descrever a ação que será realizada. Utilizar o verbo no infinitivo (Ex.: Apresentar).</w:t>
            </w:r>
          </w:p>
          <w:p w14:paraId="3A06BEDE" w14:textId="4A87DA4E" w:rsidR="00B312B9" w:rsidRDefault="00B312B9" w:rsidP="00B312B9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Como: Descrever como será realizada a ação que foi citada no campo “O quê”.</w:t>
            </w:r>
          </w:p>
          <w:p w14:paraId="2FD521B7" w14:textId="77777777" w:rsidR="00B312B9" w:rsidRDefault="00B312B9" w:rsidP="00B312B9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Quem (Responsável): Definir o responsável pela ação. Deve ser incluído o nome do responsável neste campo.</w:t>
            </w:r>
          </w:p>
          <w:p w14:paraId="1E7B45DF" w14:textId="77777777" w:rsidR="00B312B9" w:rsidRDefault="00B312B9" w:rsidP="00B312B9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Participantes: Definir os participantes que irão apoiar a execução desta atividade junto ao responsável definido. </w:t>
            </w:r>
          </w:p>
          <w:p w14:paraId="7A342E10" w14:textId="77777777" w:rsidR="00B312B9" w:rsidRDefault="00B312B9" w:rsidP="00B312B9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Data limite para conclusão: Definir uma data para a conclusão desta ação.</w:t>
            </w:r>
          </w:p>
          <w:p w14:paraId="3ED8028A" w14:textId="77777777" w:rsidR="00B312B9" w:rsidRDefault="00B312B9" w:rsidP="00B312B9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lastRenderedPageBreak/>
              <w:t xml:space="preserve">Recursos/Observações: Citar os materiais que serão utilizados para apoiar a execução desta ação (Ex.: apresentação, formulário, documento...). Aqui também pode ser inserida alguma observação. (Ex.: Aguarda definição da agenda com os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RTs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para início da atividade). </w:t>
            </w:r>
          </w:p>
        </w:tc>
      </w:tr>
      <w:tr w:rsidR="00B312B9" w14:paraId="3A80CCC7" w14:textId="77777777" w:rsidTr="00B312B9">
        <w:trPr>
          <w:trHeight w:val="239"/>
        </w:trPr>
        <w:tc>
          <w:tcPr>
            <w:tcW w:w="13887" w:type="dxa"/>
            <w:gridSpan w:val="4"/>
            <w:shd w:val="clear" w:color="auto" w:fill="BE6311"/>
          </w:tcPr>
          <w:p w14:paraId="3FABBD0F" w14:textId="77777777" w:rsidR="00B312B9" w:rsidRDefault="00B312B9" w:rsidP="000408A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lastRenderedPageBreak/>
              <w:t>Fazer (D)</w:t>
            </w:r>
          </w:p>
        </w:tc>
      </w:tr>
      <w:tr w:rsidR="00B312B9" w14:paraId="2FD75AA5" w14:textId="77777777" w:rsidTr="00B312B9">
        <w:trPr>
          <w:trHeight w:val="273"/>
        </w:trPr>
        <w:tc>
          <w:tcPr>
            <w:tcW w:w="1271" w:type="dxa"/>
            <w:vMerge w:val="restart"/>
            <w:shd w:val="clear" w:color="auto" w:fill="FFFFFF"/>
          </w:tcPr>
          <w:p w14:paraId="7A3CD072" w14:textId="77777777" w:rsidR="00B312B9" w:rsidRDefault="00B312B9" w:rsidP="000408AA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D</w:t>
            </w:r>
          </w:p>
          <w:p w14:paraId="0A15A3AC" w14:textId="77777777" w:rsidR="00B312B9" w:rsidRDefault="00B312B9" w:rsidP="000408AA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noProof/>
                <w:sz w:val="18"/>
                <w:szCs w:val="18"/>
              </w:rPr>
              <w:drawing>
                <wp:inline distT="0" distB="0" distL="0" distR="0" wp14:anchorId="01D98512" wp14:editId="10D2B332">
                  <wp:extent cx="594360" cy="594360"/>
                  <wp:effectExtent l="0" t="0" r="0" b="0"/>
                  <wp:docPr id="15" name="image3.png" descr="Z:\0PROADI_PlanificaSUS_Triênio_2021_2023\Práticas Assistenciais\Banco de Imagens\Ciclo PDSA\Ciclo PDSA_2-fazer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Z:\0PROADI_PlanificaSUS_Triênio_2021_2023\Práticas Assistenciais\Banco de Imagens\Ciclo PDSA\Ciclo PDSA_2-fazer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" cy="5943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16" w:type="dxa"/>
            <w:gridSpan w:val="3"/>
            <w:shd w:val="clear" w:color="auto" w:fill="auto"/>
            <w:vAlign w:val="center"/>
          </w:tcPr>
          <w:p w14:paraId="7B34B381" w14:textId="77777777" w:rsidR="00B312B9" w:rsidRDefault="00B312B9" w:rsidP="000408AA">
            <w:pPr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Atividades de Dispersão</w:t>
            </w:r>
          </w:p>
        </w:tc>
      </w:tr>
      <w:tr w:rsidR="00B312B9" w14:paraId="74A85C3A" w14:textId="77777777" w:rsidTr="00B312B9">
        <w:trPr>
          <w:trHeight w:val="480"/>
        </w:trPr>
        <w:tc>
          <w:tcPr>
            <w:tcW w:w="1271" w:type="dxa"/>
            <w:vMerge/>
            <w:shd w:val="clear" w:color="auto" w:fill="FFFFFF"/>
          </w:tcPr>
          <w:p w14:paraId="73BD2C4D" w14:textId="77777777" w:rsidR="00B312B9" w:rsidRDefault="00B312B9" w:rsidP="00040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2616" w:type="dxa"/>
            <w:gridSpan w:val="3"/>
            <w:shd w:val="clear" w:color="auto" w:fill="auto"/>
            <w:vAlign w:val="center"/>
          </w:tcPr>
          <w:p w14:paraId="3B59874D" w14:textId="77777777" w:rsidR="00B312B9" w:rsidRDefault="00B312B9" w:rsidP="000408AA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A dispersão é o momento onde o que foi planejado no plano de ação será realizado. O nível regional da SES realizará seu planejamento e verificará os pontos que serão necessários para que os processos sejam organizados ou reorganizados. Com ações planejadas e definidas, é preciso analisar o contexto permanentemente para que as ações sejam condizentes com a situação real encontrada e replanejar sempre que necessário. Neste sentido, o Grupo Condutor Regional de Saúde precisará estar atento a possíveis dificuldades que os municípios apresentem, além de orientar os municípios para os próximos passos. </w:t>
            </w:r>
          </w:p>
        </w:tc>
      </w:tr>
    </w:tbl>
    <w:p w14:paraId="410B1087" w14:textId="77777777" w:rsidR="001637E7" w:rsidRDefault="001637E7" w:rsidP="001637E7"/>
    <w:p w14:paraId="522C5FCA" w14:textId="77777777" w:rsidR="001637E7" w:rsidRDefault="001637E7" w:rsidP="001637E7"/>
    <w:p w14:paraId="0B63A66C" w14:textId="77777777" w:rsidR="001637E7" w:rsidRDefault="001637E7" w:rsidP="001637E7"/>
    <w:p w14:paraId="6085E435" w14:textId="77777777" w:rsidR="001637E7" w:rsidRDefault="001637E7" w:rsidP="001637E7"/>
    <w:p w14:paraId="0B90A4F1" w14:textId="77777777" w:rsidR="001637E7" w:rsidRDefault="001637E7" w:rsidP="001637E7"/>
    <w:p w14:paraId="4714634E" w14:textId="77777777" w:rsidR="001637E7" w:rsidRDefault="001637E7" w:rsidP="001637E7"/>
    <w:p w14:paraId="74327230" w14:textId="77777777" w:rsidR="001637E7" w:rsidRDefault="001637E7" w:rsidP="001637E7"/>
    <w:p w14:paraId="4E5386E2" w14:textId="77777777" w:rsidR="001637E7" w:rsidRDefault="001637E7" w:rsidP="001637E7"/>
    <w:p w14:paraId="756A7838" w14:textId="77777777" w:rsidR="001637E7" w:rsidRPr="001637E7" w:rsidRDefault="001637E7" w:rsidP="001637E7"/>
    <w:sectPr w:rsidR="001637E7" w:rsidRPr="001637E7" w:rsidSect="001637E7">
      <w:headerReference w:type="even" r:id="rId14"/>
      <w:headerReference w:type="default" r:id="rId15"/>
      <w:headerReference w:type="first" r:id="rId16"/>
      <w:pgSz w:w="16838" w:h="11906" w:orient="landscape"/>
      <w:pgMar w:top="1418" w:right="3371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9822C6" w14:textId="77777777" w:rsidR="00D705FA" w:rsidRDefault="00D705FA" w:rsidP="00086E8F">
      <w:r>
        <w:separator/>
      </w:r>
    </w:p>
  </w:endnote>
  <w:endnote w:type="continuationSeparator" w:id="0">
    <w:p w14:paraId="67B218C6" w14:textId="77777777" w:rsidR="00D705FA" w:rsidRDefault="00D705FA" w:rsidP="00086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3A110E" w14:textId="77777777" w:rsidR="00D705FA" w:rsidRDefault="00D705FA" w:rsidP="00086E8F">
      <w:r>
        <w:separator/>
      </w:r>
    </w:p>
  </w:footnote>
  <w:footnote w:type="continuationSeparator" w:id="0">
    <w:p w14:paraId="27FF97AE" w14:textId="77777777" w:rsidR="00D705FA" w:rsidRDefault="00D705FA" w:rsidP="00086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6E33B" w14:textId="285AA65A" w:rsidR="0004363E" w:rsidRDefault="00CE1129">
    <w:pPr>
      <w:pStyle w:val="Cabealho"/>
    </w:pPr>
    <w:r>
      <w:rPr>
        <w:noProof/>
      </w:rPr>
      <w:pict w14:anchorId="38AC88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9670454" o:spid="_x0000_s2092" type="#_x0000_t75" style="position:absolute;margin-left:0;margin-top:0;width:684pt;height:595.2pt;z-index:-251657216;mso-position-horizontal:center;mso-position-horizontal-relative:margin;mso-position-vertical:center;mso-position-vertical-relative:margin" o:allowincell="f">
          <v:imagedata r:id="rId1" o:title="Template Matrizes_Etapa 8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A2599" w14:textId="4E0F1D08" w:rsidR="00234947" w:rsidRDefault="00CE1129" w:rsidP="006D6E7C">
    <w:pPr>
      <w:pStyle w:val="Cabealho"/>
    </w:pPr>
    <w:r>
      <w:rPr>
        <w:noProof/>
      </w:rPr>
      <w:pict w14:anchorId="34D9A9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9670455" o:spid="_x0000_s2093" type="#_x0000_t75" style="position:absolute;margin-left:43.7pt;margin-top:-69.9pt;width:684pt;height:595.2pt;z-index:-251656192;mso-position-horizontal-relative:margin;mso-position-vertical-relative:margin" o:allowincell="f">
          <v:imagedata r:id="rId1" o:title="Template Matrizes_Etapa 8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2577E8" w14:textId="426DCF49" w:rsidR="0004363E" w:rsidRDefault="00CE1129">
    <w:pPr>
      <w:pStyle w:val="Cabealho"/>
    </w:pPr>
    <w:r>
      <w:rPr>
        <w:noProof/>
      </w:rPr>
      <w:pict w14:anchorId="09B60E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9670453" o:spid="_x0000_s2091" type="#_x0000_t75" style="position:absolute;margin-left:0;margin-top:0;width:684pt;height:595.2pt;z-index:-251658240;mso-position-horizontal:center;mso-position-horizontal-relative:margin;mso-position-vertical:center;mso-position-vertical-relative:margin" o:allowincell="f">
          <v:imagedata r:id="rId1" o:title="Template Matrizes_Etapa 8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25407"/>
    <w:multiLevelType w:val="multilevel"/>
    <w:tmpl w:val="BC28CBFC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○"/>
      <w:lvlJc w:val="left"/>
      <w:pPr>
        <w:ind w:left="252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2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96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68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4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12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84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560" w:hanging="360"/>
      </w:pPr>
      <w:rPr>
        <w:u w:val="none"/>
      </w:rPr>
    </w:lvl>
  </w:abstractNum>
  <w:abstractNum w:abstractNumId="1" w15:restartNumberingAfterBreak="0">
    <w:nsid w:val="0571622F"/>
    <w:multiLevelType w:val="hybridMultilevel"/>
    <w:tmpl w:val="BE9CF1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17FE1"/>
    <w:multiLevelType w:val="multilevel"/>
    <w:tmpl w:val="5B48619E"/>
    <w:lvl w:ilvl="0">
      <w:start w:val="1"/>
      <w:numFmt w:val="bullet"/>
      <w:lvlText w:val="●"/>
      <w:lvlJc w:val="left"/>
      <w:pPr>
        <w:ind w:left="117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9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1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3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5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7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9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1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39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ADC468D"/>
    <w:multiLevelType w:val="hybridMultilevel"/>
    <w:tmpl w:val="C472C2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26601"/>
    <w:multiLevelType w:val="hybridMultilevel"/>
    <w:tmpl w:val="09FEA2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30538"/>
    <w:multiLevelType w:val="hybridMultilevel"/>
    <w:tmpl w:val="E6A615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90CF2"/>
    <w:multiLevelType w:val="multilevel"/>
    <w:tmpl w:val="919814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53B2585"/>
    <w:multiLevelType w:val="hybridMultilevel"/>
    <w:tmpl w:val="357E87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12616"/>
    <w:multiLevelType w:val="hybridMultilevel"/>
    <w:tmpl w:val="9D4874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B4161"/>
    <w:multiLevelType w:val="hybridMultilevel"/>
    <w:tmpl w:val="E0C0AC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737594"/>
    <w:multiLevelType w:val="hybridMultilevel"/>
    <w:tmpl w:val="195AD5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52289E"/>
    <w:multiLevelType w:val="hybridMultilevel"/>
    <w:tmpl w:val="CA2A59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65507F"/>
    <w:multiLevelType w:val="hybridMultilevel"/>
    <w:tmpl w:val="99BC3BA4"/>
    <w:lvl w:ilvl="0" w:tplc="8EDC32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C4AEA"/>
    <w:multiLevelType w:val="hybridMultilevel"/>
    <w:tmpl w:val="F26CB9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E754AE"/>
    <w:multiLevelType w:val="hybridMultilevel"/>
    <w:tmpl w:val="D6A882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2A4C4C"/>
    <w:multiLevelType w:val="hybridMultilevel"/>
    <w:tmpl w:val="6CD483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7024FB"/>
    <w:multiLevelType w:val="hybridMultilevel"/>
    <w:tmpl w:val="C09831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756D66"/>
    <w:multiLevelType w:val="hybridMultilevel"/>
    <w:tmpl w:val="53A8BD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E2658F"/>
    <w:multiLevelType w:val="hybridMultilevel"/>
    <w:tmpl w:val="E9D2E0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B21421"/>
    <w:multiLevelType w:val="multilevel"/>
    <w:tmpl w:val="F51AA0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33F32127"/>
    <w:multiLevelType w:val="hybridMultilevel"/>
    <w:tmpl w:val="F65A64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326B16"/>
    <w:multiLevelType w:val="hybridMultilevel"/>
    <w:tmpl w:val="F2F069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866742"/>
    <w:multiLevelType w:val="hybridMultilevel"/>
    <w:tmpl w:val="363626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E25D46"/>
    <w:multiLevelType w:val="hybridMultilevel"/>
    <w:tmpl w:val="29424D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0F1F2E"/>
    <w:multiLevelType w:val="hybridMultilevel"/>
    <w:tmpl w:val="E1646354"/>
    <w:lvl w:ilvl="0" w:tplc="8EDC32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302075"/>
    <w:multiLevelType w:val="multilevel"/>
    <w:tmpl w:val="D132F9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C2A2B92"/>
    <w:multiLevelType w:val="multilevel"/>
    <w:tmpl w:val="83FE11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4F204C99"/>
    <w:multiLevelType w:val="hybridMultilevel"/>
    <w:tmpl w:val="B20287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4302C2"/>
    <w:multiLevelType w:val="hybridMultilevel"/>
    <w:tmpl w:val="EE1A0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0940EC"/>
    <w:multiLevelType w:val="hybridMultilevel"/>
    <w:tmpl w:val="C6508E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554E94"/>
    <w:multiLevelType w:val="hybridMultilevel"/>
    <w:tmpl w:val="7D0481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5F5DE3"/>
    <w:multiLevelType w:val="hybridMultilevel"/>
    <w:tmpl w:val="3A6214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3D27F6"/>
    <w:multiLevelType w:val="hybridMultilevel"/>
    <w:tmpl w:val="846CB6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2B798A"/>
    <w:multiLevelType w:val="hybridMultilevel"/>
    <w:tmpl w:val="D98C7C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471E78"/>
    <w:multiLevelType w:val="hybridMultilevel"/>
    <w:tmpl w:val="42AC2F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022210"/>
    <w:multiLevelType w:val="hybridMultilevel"/>
    <w:tmpl w:val="C56A2F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1"/>
  </w:num>
  <w:num w:numId="3">
    <w:abstractNumId w:val="13"/>
  </w:num>
  <w:num w:numId="4">
    <w:abstractNumId w:val="10"/>
  </w:num>
  <w:num w:numId="5">
    <w:abstractNumId w:val="18"/>
  </w:num>
  <w:num w:numId="6">
    <w:abstractNumId w:val="8"/>
  </w:num>
  <w:num w:numId="7">
    <w:abstractNumId w:val="29"/>
  </w:num>
  <w:num w:numId="8">
    <w:abstractNumId w:val="30"/>
  </w:num>
  <w:num w:numId="9">
    <w:abstractNumId w:val="21"/>
  </w:num>
  <w:num w:numId="10">
    <w:abstractNumId w:val="15"/>
  </w:num>
  <w:num w:numId="11">
    <w:abstractNumId w:val="23"/>
  </w:num>
  <w:num w:numId="12">
    <w:abstractNumId w:val="34"/>
  </w:num>
  <w:num w:numId="13">
    <w:abstractNumId w:val="17"/>
  </w:num>
  <w:num w:numId="14">
    <w:abstractNumId w:val="35"/>
  </w:num>
  <w:num w:numId="15">
    <w:abstractNumId w:val="5"/>
  </w:num>
  <w:num w:numId="16">
    <w:abstractNumId w:val="28"/>
  </w:num>
  <w:num w:numId="17">
    <w:abstractNumId w:val="9"/>
  </w:num>
  <w:num w:numId="18">
    <w:abstractNumId w:val="4"/>
  </w:num>
  <w:num w:numId="19">
    <w:abstractNumId w:val="1"/>
  </w:num>
  <w:num w:numId="20">
    <w:abstractNumId w:val="14"/>
  </w:num>
  <w:num w:numId="21">
    <w:abstractNumId w:val="20"/>
  </w:num>
  <w:num w:numId="22">
    <w:abstractNumId w:val="27"/>
  </w:num>
  <w:num w:numId="23">
    <w:abstractNumId w:val="3"/>
  </w:num>
  <w:num w:numId="24">
    <w:abstractNumId w:val="22"/>
  </w:num>
  <w:num w:numId="25">
    <w:abstractNumId w:val="33"/>
  </w:num>
  <w:num w:numId="26">
    <w:abstractNumId w:val="24"/>
  </w:num>
  <w:num w:numId="27">
    <w:abstractNumId w:val="16"/>
  </w:num>
  <w:num w:numId="28">
    <w:abstractNumId w:val="7"/>
  </w:num>
  <w:num w:numId="29">
    <w:abstractNumId w:val="32"/>
  </w:num>
  <w:num w:numId="30">
    <w:abstractNumId w:val="11"/>
  </w:num>
  <w:num w:numId="31">
    <w:abstractNumId w:val="26"/>
  </w:num>
  <w:num w:numId="32">
    <w:abstractNumId w:val="0"/>
  </w:num>
  <w:num w:numId="33">
    <w:abstractNumId w:val="2"/>
  </w:num>
  <w:num w:numId="34">
    <w:abstractNumId w:val="25"/>
  </w:num>
  <w:num w:numId="35">
    <w:abstractNumId w:val="6"/>
  </w:num>
  <w:num w:numId="36">
    <w:abstractNumId w:val="1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94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9B7"/>
    <w:rsid w:val="00002CCF"/>
    <w:rsid w:val="0001067F"/>
    <w:rsid w:val="000142A8"/>
    <w:rsid w:val="00016361"/>
    <w:rsid w:val="000167C0"/>
    <w:rsid w:val="00017E7F"/>
    <w:rsid w:val="00020514"/>
    <w:rsid w:val="00022797"/>
    <w:rsid w:val="00023A36"/>
    <w:rsid w:val="0004363E"/>
    <w:rsid w:val="000514A9"/>
    <w:rsid w:val="00055B29"/>
    <w:rsid w:val="000619F2"/>
    <w:rsid w:val="000628EF"/>
    <w:rsid w:val="000650CC"/>
    <w:rsid w:val="000656B8"/>
    <w:rsid w:val="000775A2"/>
    <w:rsid w:val="00077BBB"/>
    <w:rsid w:val="00083150"/>
    <w:rsid w:val="00086E8F"/>
    <w:rsid w:val="00090CBC"/>
    <w:rsid w:val="000A510A"/>
    <w:rsid w:val="000A5B08"/>
    <w:rsid w:val="000B1A02"/>
    <w:rsid w:val="000B542A"/>
    <w:rsid w:val="000C3120"/>
    <w:rsid w:val="000C52DE"/>
    <w:rsid w:val="000C5389"/>
    <w:rsid w:val="000C75C0"/>
    <w:rsid w:val="000D2435"/>
    <w:rsid w:val="000D27BC"/>
    <w:rsid w:val="000D4C8F"/>
    <w:rsid w:val="000D6FFB"/>
    <w:rsid w:val="000E0E02"/>
    <w:rsid w:val="000E5FE7"/>
    <w:rsid w:val="000F3B69"/>
    <w:rsid w:val="000F69F5"/>
    <w:rsid w:val="001010D3"/>
    <w:rsid w:val="00101980"/>
    <w:rsid w:val="0010294E"/>
    <w:rsid w:val="00110917"/>
    <w:rsid w:val="0011142A"/>
    <w:rsid w:val="001205BE"/>
    <w:rsid w:val="00124742"/>
    <w:rsid w:val="0013407C"/>
    <w:rsid w:val="00137150"/>
    <w:rsid w:val="00154DF5"/>
    <w:rsid w:val="00156FE7"/>
    <w:rsid w:val="001576DF"/>
    <w:rsid w:val="001637E7"/>
    <w:rsid w:val="00164F6C"/>
    <w:rsid w:val="00165F99"/>
    <w:rsid w:val="00171677"/>
    <w:rsid w:val="00177C7C"/>
    <w:rsid w:val="00181BC9"/>
    <w:rsid w:val="00186E7D"/>
    <w:rsid w:val="00187DFE"/>
    <w:rsid w:val="00190B4E"/>
    <w:rsid w:val="001A2691"/>
    <w:rsid w:val="001B39B7"/>
    <w:rsid w:val="001D7D42"/>
    <w:rsid w:val="001E44DF"/>
    <w:rsid w:val="001E4571"/>
    <w:rsid w:val="001E53AD"/>
    <w:rsid w:val="001E7511"/>
    <w:rsid w:val="001F5C03"/>
    <w:rsid w:val="00205517"/>
    <w:rsid w:val="002079C5"/>
    <w:rsid w:val="00207BE0"/>
    <w:rsid w:val="00210C11"/>
    <w:rsid w:val="00215EEC"/>
    <w:rsid w:val="00216807"/>
    <w:rsid w:val="0022492B"/>
    <w:rsid w:val="00234947"/>
    <w:rsid w:val="002418DB"/>
    <w:rsid w:val="00246D69"/>
    <w:rsid w:val="00246E01"/>
    <w:rsid w:val="0025370F"/>
    <w:rsid w:val="002620EA"/>
    <w:rsid w:val="00270836"/>
    <w:rsid w:val="00273744"/>
    <w:rsid w:val="00274ACA"/>
    <w:rsid w:val="00275231"/>
    <w:rsid w:val="00290436"/>
    <w:rsid w:val="002925D9"/>
    <w:rsid w:val="002929BC"/>
    <w:rsid w:val="0029431D"/>
    <w:rsid w:val="002A0BA1"/>
    <w:rsid w:val="002A3C41"/>
    <w:rsid w:val="002B022A"/>
    <w:rsid w:val="002B0B53"/>
    <w:rsid w:val="002B52EE"/>
    <w:rsid w:val="002C016A"/>
    <w:rsid w:val="002C13A1"/>
    <w:rsid w:val="002C5330"/>
    <w:rsid w:val="002C6FC3"/>
    <w:rsid w:val="002C7E13"/>
    <w:rsid w:val="002D06BC"/>
    <w:rsid w:val="002D0EEE"/>
    <w:rsid w:val="002D1C04"/>
    <w:rsid w:val="002D60F6"/>
    <w:rsid w:val="002E0369"/>
    <w:rsid w:val="002E4EF3"/>
    <w:rsid w:val="002E63B8"/>
    <w:rsid w:val="002F3B70"/>
    <w:rsid w:val="002F53C8"/>
    <w:rsid w:val="00300E1C"/>
    <w:rsid w:val="00304599"/>
    <w:rsid w:val="00304793"/>
    <w:rsid w:val="0030613D"/>
    <w:rsid w:val="00312495"/>
    <w:rsid w:val="00313F95"/>
    <w:rsid w:val="003148A6"/>
    <w:rsid w:val="0032410E"/>
    <w:rsid w:val="00324DE1"/>
    <w:rsid w:val="003312A6"/>
    <w:rsid w:val="00333F50"/>
    <w:rsid w:val="0034451A"/>
    <w:rsid w:val="003451BF"/>
    <w:rsid w:val="003525F7"/>
    <w:rsid w:val="00354E01"/>
    <w:rsid w:val="0035589B"/>
    <w:rsid w:val="003610B3"/>
    <w:rsid w:val="00370B2C"/>
    <w:rsid w:val="00371400"/>
    <w:rsid w:val="00371EAB"/>
    <w:rsid w:val="00372B2D"/>
    <w:rsid w:val="00380F3D"/>
    <w:rsid w:val="00383156"/>
    <w:rsid w:val="00385458"/>
    <w:rsid w:val="00390426"/>
    <w:rsid w:val="00393530"/>
    <w:rsid w:val="003947B8"/>
    <w:rsid w:val="003953B2"/>
    <w:rsid w:val="003A21CA"/>
    <w:rsid w:val="003A2FA0"/>
    <w:rsid w:val="003B01B7"/>
    <w:rsid w:val="003B5E18"/>
    <w:rsid w:val="003C0D97"/>
    <w:rsid w:val="003D036E"/>
    <w:rsid w:val="003D4ADA"/>
    <w:rsid w:val="003D4F8A"/>
    <w:rsid w:val="003D7C4B"/>
    <w:rsid w:val="003E4AA6"/>
    <w:rsid w:val="003E5B3C"/>
    <w:rsid w:val="003F1961"/>
    <w:rsid w:val="003F196E"/>
    <w:rsid w:val="003F60F0"/>
    <w:rsid w:val="0040169E"/>
    <w:rsid w:val="00403E06"/>
    <w:rsid w:val="00405AAD"/>
    <w:rsid w:val="00406D4B"/>
    <w:rsid w:val="004141A6"/>
    <w:rsid w:val="00416B96"/>
    <w:rsid w:val="004372E1"/>
    <w:rsid w:val="00437616"/>
    <w:rsid w:val="00437CD3"/>
    <w:rsid w:val="0044268B"/>
    <w:rsid w:val="00446C00"/>
    <w:rsid w:val="004514B1"/>
    <w:rsid w:val="00464308"/>
    <w:rsid w:val="00475E9C"/>
    <w:rsid w:val="00485E26"/>
    <w:rsid w:val="00486A8F"/>
    <w:rsid w:val="00487470"/>
    <w:rsid w:val="0049474F"/>
    <w:rsid w:val="004A1496"/>
    <w:rsid w:val="004A173E"/>
    <w:rsid w:val="004A26EA"/>
    <w:rsid w:val="004A2C5B"/>
    <w:rsid w:val="004A5720"/>
    <w:rsid w:val="004B20C0"/>
    <w:rsid w:val="004C3B29"/>
    <w:rsid w:val="004D60B5"/>
    <w:rsid w:val="004D724D"/>
    <w:rsid w:val="004E5592"/>
    <w:rsid w:val="004E6BFB"/>
    <w:rsid w:val="004F287E"/>
    <w:rsid w:val="004F2DB5"/>
    <w:rsid w:val="004F65F2"/>
    <w:rsid w:val="004F6D19"/>
    <w:rsid w:val="005106EC"/>
    <w:rsid w:val="005121F0"/>
    <w:rsid w:val="00516A08"/>
    <w:rsid w:val="00523C64"/>
    <w:rsid w:val="005250D4"/>
    <w:rsid w:val="0053043F"/>
    <w:rsid w:val="0053453B"/>
    <w:rsid w:val="00534A4C"/>
    <w:rsid w:val="00541FF7"/>
    <w:rsid w:val="00543FC6"/>
    <w:rsid w:val="005462E8"/>
    <w:rsid w:val="00546962"/>
    <w:rsid w:val="00551EEB"/>
    <w:rsid w:val="005538A2"/>
    <w:rsid w:val="005570AE"/>
    <w:rsid w:val="0056091C"/>
    <w:rsid w:val="00583140"/>
    <w:rsid w:val="005A095B"/>
    <w:rsid w:val="005A5BB0"/>
    <w:rsid w:val="005A6C60"/>
    <w:rsid w:val="005B0879"/>
    <w:rsid w:val="005B0B4A"/>
    <w:rsid w:val="005B158D"/>
    <w:rsid w:val="005B3AE3"/>
    <w:rsid w:val="005B6453"/>
    <w:rsid w:val="005B6A60"/>
    <w:rsid w:val="005C0774"/>
    <w:rsid w:val="005C3B78"/>
    <w:rsid w:val="005C3CE9"/>
    <w:rsid w:val="005D0482"/>
    <w:rsid w:val="005D122D"/>
    <w:rsid w:val="005D370D"/>
    <w:rsid w:val="005D4EA2"/>
    <w:rsid w:val="005E1D75"/>
    <w:rsid w:val="005F6328"/>
    <w:rsid w:val="005F7298"/>
    <w:rsid w:val="00600580"/>
    <w:rsid w:val="00600FA4"/>
    <w:rsid w:val="00601D66"/>
    <w:rsid w:val="00603A08"/>
    <w:rsid w:val="0060405B"/>
    <w:rsid w:val="0061756C"/>
    <w:rsid w:val="006313A6"/>
    <w:rsid w:val="00632025"/>
    <w:rsid w:val="0063553D"/>
    <w:rsid w:val="006424B4"/>
    <w:rsid w:val="0064750B"/>
    <w:rsid w:val="006479EB"/>
    <w:rsid w:val="00653691"/>
    <w:rsid w:val="00654C2D"/>
    <w:rsid w:val="00657801"/>
    <w:rsid w:val="00657E6B"/>
    <w:rsid w:val="00660890"/>
    <w:rsid w:val="00662329"/>
    <w:rsid w:val="0066592D"/>
    <w:rsid w:val="00667C58"/>
    <w:rsid w:val="00671C0C"/>
    <w:rsid w:val="0067749A"/>
    <w:rsid w:val="00680918"/>
    <w:rsid w:val="00684904"/>
    <w:rsid w:val="0068531D"/>
    <w:rsid w:val="00686CE5"/>
    <w:rsid w:val="00691239"/>
    <w:rsid w:val="006A0BDB"/>
    <w:rsid w:val="006A2302"/>
    <w:rsid w:val="006A4069"/>
    <w:rsid w:val="006A4A50"/>
    <w:rsid w:val="006B1637"/>
    <w:rsid w:val="006B41F3"/>
    <w:rsid w:val="006B4B84"/>
    <w:rsid w:val="006C18F5"/>
    <w:rsid w:val="006D6E7C"/>
    <w:rsid w:val="006D755F"/>
    <w:rsid w:val="006E39B1"/>
    <w:rsid w:val="006F18F9"/>
    <w:rsid w:val="006F75F8"/>
    <w:rsid w:val="00707D03"/>
    <w:rsid w:val="00717678"/>
    <w:rsid w:val="00721DB7"/>
    <w:rsid w:val="00723110"/>
    <w:rsid w:val="007279D7"/>
    <w:rsid w:val="00734922"/>
    <w:rsid w:val="00735379"/>
    <w:rsid w:val="00742642"/>
    <w:rsid w:val="0075198B"/>
    <w:rsid w:val="00752FCD"/>
    <w:rsid w:val="00761806"/>
    <w:rsid w:val="00764E8E"/>
    <w:rsid w:val="00765307"/>
    <w:rsid w:val="007755DC"/>
    <w:rsid w:val="007773EE"/>
    <w:rsid w:val="007801FD"/>
    <w:rsid w:val="00782896"/>
    <w:rsid w:val="0078762B"/>
    <w:rsid w:val="00791014"/>
    <w:rsid w:val="00793B5F"/>
    <w:rsid w:val="007A0186"/>
    <w:rsid w:val="007A09AC"/>
    <w:rsid w:val="007A2C8C"/>
    <w:rsid w:val="007A3B50"/>
    <w:rsid w:val="007A5609"/>
    <w:rsid w:val="007B02C9"/>
    <w:rsid w:val="007B4300"/>
    <w:rsid w:val="007B5D94"/>
    <w:rsid w:val="007B5ED0"/>
    <w:rsid w:val="007B6E45"/>
    <w:rsid w:val="007B6FF1"/>
    <w:rsid w:val="007D0BA7"/>
    <w:rsid w:val="007D3E2E"/>
    <w:rsid w:val="007D71AD"/>
    <w:rsid w:val="007F3A29"/>
    <w:rsid w:val="00803374"/>
    <w:rsid w:val="008044AA"/>
    <w:rsid w:val="00805569"/>
    <w:rsid w:val="00811B55"/>
    <w:rsid w:val="00812FE1"/>
    <w:rsid w:val="00813209"/>
    <w:rsid w:val="0081500D"/>
    <w:rsid w:val="0082537D"/>
    <w:rsid w:val="008342F2"/>
    <w:rsid w:val="00834ABF"/>
    <w:rsid w:val="00834FC9"/>
    <w:rsid w:val="00836A61"/>
    <w:rsid w:val="00844F3B"/>
    <w:rsid w:val="00847364"/>
    <w:rsid w:val="0085171B"/>
    <w:rsid w:val="008529C4"/>
    <w:rsid w:val="00852B2C"/>
    <w:rsid w:val="008557EC"/>
    <w:rsid w:val="00861AD3"/>
    <w:rsid w:val="00863027"/>
    <w:rsid w:val="00863D91"/>
    <w:rsid w:val="00865C0C"/>
    <w:rsid w:val="008729CC"/>
    <w:rsid w:val="00893D9C"/>
    <w:rsid w:val="00894DA9"/>
    <w:rsid w:val="008A0262"/>
    <w:rsid w:val="008A4574"/>
    <w:rsid w:val="008A6507"/>
    <w:rsid w:val="008B1A2E"/>
    <w:rsid w:val="008B671A"/>
    <w:rsid w:val="008B72FF"/>
    <w:rsid w:val="008C149B"/>
    <w:rsid w:val="008C2881"/>
    <w:rsid w:val="008C3650"/>
    <w:rsid w:val="008D0555"/>
    <w:rsid w:val="008E31EF"/>
    <w:rsid w:val="008F1E25"/>
    <w:rsid w:val="009042C1"/>
    <w:rsid w:val="0090477C"/>
    <w:rsid w:val="00904C86"/>
    <w:rsid w:val="00912003"/>
    <w:rsid w:val="00915CCB"/>
    <w:rsid w:val="00922171"/>
    <w:rsid w:val="00924E20"/>
    <w:rsid w:val="00930DCC"/>
    <w:rsid w:val="00936BB1"/>
    <w:rsid w:val="00950739"/>
    <w:rsid w:val="009527DA"/>
    <w:rsid w:val="00957DC3"/>
    <w:rsid w:val="00963247"/>
    <w:rsid w:val="00963818"/>
    <w:rsid w:val="009741C4"/>
    <w:rsid w:val="00993232"/>
    <w:rsid w:val="0099772B"/>
    <w:rsid w:val="009A12CB"/>
    <w:rsid w:val="009A1BC0"/>
    <w:rsid w:val="009A6622"/>
    <w:rsid w:val="009B50A0"/>
    <w:rsid w:val="009B6AC1"/>
    <w:rsid w:val="009C0215"/>
    <w:rsid w:val="009C4550"/>
    <w:rsid w:val="009C465E"/>
    <w:rsid w:val="009C512F"/>
    <w:rsid w:val="009C5A41"/>
    <w:rsid w:val="009C610B"/>
    <w:rsid w:val="009C7E08"/>
    <w:rsid w:val="009D152D"/>
    <w:rsid w:val="009D44B3"/>
    <w:rsid w:val="009D4C11"/>
    <w:rsid w:val="009E3608"/>
    <w:rsid w:val="009E38D0"/>
    <w:rsid w:val="009E52CD"/>
    <w:rsid w:val="009E7FF0"/>
    <w:rsid w:val="009F03EF"/>
    <w:rsid w:val="009F077B"/>
    <w:rsid w:val="009F22F2"/>
    <w:rsid w:val="009F396D"/>
    <w:rsid w:val="00A02BA0"/>
    <w:rsid w:val="00A03EE7"/>
    <w:rsid w:val="00A10D62"/>
    <w:rsid w:val="00A17DA6"/>
    <w:rsid w:val="00A21CAE"/>
    <w:rsid w:val="00A2410D"/>
    <w:rsid w:val="00A24D43"/>
    <w:rsid w:val="00A24E23"/>
    <w:rsid w:val="00A31D72"/>
    <w:rsid w:val="00A32911"/>
    <w:rsid w:val="00A40DB2"/>
    <w:rsid w:val="00A4374A"/>
    <w:rsid w:val="00A5035C"/>
    <w:rsid w:val="00A509FD"/>
    <w:rsid w:val="00A5302C"/>
    <w:rsid w:val="00A53566"/>
    <w:rsid w:val="00A64E05"/>
    <w:rsid w:val="00A6772A"/>
    <w:rsid w:val="00A74CCA"/>
    <w:rsid w:val="00A80201"/>
    <w:rsid w:val="00A81AD5"/>
    <w:rsid w:val="00A86A17"/>
    <w:rsid w:val="00A91145"/>
    <w:rsid w:val="00A97C3C"/>
    <w:rsid w:val="00AA7AAB"/>
    <w:rsid w:val="00AA7E3F"/>
    <w:rsid w:val="00AB2856"/>
    <w:rsid w:val="00AB4E09"/>
    <w:rsid w:val="00AB50DB"/>
    <w:rsid w:val="00AB626A"/>
    <w:rsid w:val="00AB67BC"/>
    <w:rsid w:val="00AD100D"/>
    <w:rsid w:val="00AD4B5E"/>
    <w:rsid w:val="00AE27AA"/>
    <w:rsid w:val="00AE7CAC"/>
    <w:rsid w:val="00AF0C2E"/>
    <w:rsid w:val="00AF2038"/>
    <w:rsid w:val="00AF6EF8"/>
    <w:rsid w:val="00B0280A"/>
    <w:rsid w:val="00B05DB2"/>
    <w:rsid w:val="00B079F7"/>
    <w:rsid w:val="00B07C9B"/>
    <w:rsid w:val="00B312B9"/>
    <w:rsid w:val="00B340C9"/>
    <w:rsid w:val="00B34F48"/>
    <w:rsid w:val="00B4247C"/>
    <w:rsid w:val="00B43B12"/>
    <w:rsid w:val="00B4454D"/>
    <w:rsid w:val="00B50213"/>
    <w:rsid w:val="00B50F16"/>
    <w:rsid w:val="00B5702D"/>
    <w:rsid w:val="00B64DD9"/>
    <w:rsid w:val="00B70841"/>
    <w:rsid w:val="00B95BA6"/>
    <w:rsid w:val="00BB4D02"/>
    <w:rsid w:val="00BB6B7A"/>
    <w:rsid w:val="00BB7119"/>
    <w:rsid w:val="00BC6BE0"/>
    <w:rsid w:val="00BD4955"/>
    <w:rsid w:val="00BD70F9"/>
    <w:rsid w:val="00BE17BB"/>
    <w:rsid w:val="00BE46CA"/>
    <w:rsid w:val="00BE4A0A"/>
    <w:rsid w:val="00BE67E5"/>
    <w:rsid w:val="00BE6A5A"/>
    <w:rsid w:val="00BF0A49"/>
    <w:rsid w:val="00BF0AF4"/>
    <w:rsid w:val="00BF159A"/>
    <w:rsid w:val="00BF3C37"/>
    <w:rsid w:val="00BF47DC"/>
    <w:rsid w:val="00BF6762"/>
    <w:rsid w:val="00BF6ECF"/>
    <w:rsid w:val="00C03883"/>
    <w:rsid w:val="00C10D6F"/>
    <w:rsid w:val="00C133CF"/>
    <w:rsid w:val="00C23AF7"/>
    <w:rsid w:val="00C253B7"/>
    <w:rsid w:val="00C25778"/>
    <w:rsid w:val="00C35ADF"/>
    <w:rsid w:val="00C5118B"/>
    <w:rsid w:val="00C51D08"/>
    <w:rsid w:val="00C56F92"/>
    <w:rsid w:val="00C61B93"/>
    <w:rsid w:val="00C6295E"/>
    <w:rsid w:val="00C71F86"/>
    <w:rsid w:val="00C726EA"/>
    <w:rsid w:val="00C80B57"/>
    <w:rsid w:val="00C81F34"/>
    <w:rsid w:val="00C83CCD"/>
    <w:rsid w:val="00C86496"/>
    <w:rsid w:val="00C872C1"/>
    <w:rsid w:val="00CA4D1F"/>
    <w:rsid w:val="00CB27CB"/>
    <w:rsid w:val="00CB5214"/>
    <w:rsid w:val="00CC27EA"/>
    <w:rsid w:val="00CC425C"/>
    <w:rsid w:val="00CD4D9A"/>
    <w:rsid w:val="00CD5F8A"/>
    <w:rsid w:val="00CE1129"/>
    <w:rsid w:val="00CF4EC3"/>
    <w:rsid w:val="00CF6729"/>
    <w:rsid w:val="00CF72D4"/>
    <w:rsid w:val="00D02727"/>
    <w:rsid w:val="00D03C9F"/>
    <w:rsid w:val="00D13CAE"/>
    <w:rsid w:val="00D14841"/>
    <w:rsid w:val="00D21AA5"/>
    <w:rsid w:val="00D277C0"/>
    <w:rsid w:val="00D31D11"/>
    <w:rsid w:val="00D40C5B"/>
    <w:rsid w:val="00D4252E"/>
    <w:rsid w:val="00D5075B"/>
    <w:rsid w:val="00D535C1"/>
    <w:rsid w:val="00D62108"/>
    <w:rsid w:val="00D631B3"/>
    <w:rsid w:val="00D67414"/>
    <w:rsid w:val="00D705FA"/>
    <w:rsid w:val="00D70A7F"/>
    <w:rsid w:val="00D730C0"/>
    <w:rsid w:val="00D8080F"/>
    <w:rsid w:val="00D86DE7"/>
    <w:rsid w:val="00DB0C20"/>
    <w:rsid w:val="00DC2D0B"/>
    <w:rsid w:val="00DC36F9"/>
    <w:rsid w:val="00DF4FD0"/>
    <w:rsid w:val="00DF6F62"/>
    <w:rsid w:val="00E04A53"/>
    <w:rsid w:val="00E05184"/>
    <w:rsid w:val="00E13F11"/>
    <w:rsid w:val="00E149DC"/>
    <w:rsid w:val="00E17C47"/>
    <w:rsid w:val="00E27199"/>
    <w:rsid w:val="00E338BB"/>
    <w:rsid w:val="00E41B2D"/>
    <w:rsid w:val="00E47CBE"/>
    <w:rsid w:val="00E51499"/>
    <w:rsid w:val="00E540F4"/>
    <w:rsid w:val="00E610A2"/>
    <w:rsid w:val="00E61E4D"/>
    <w:rsid w:val="00E7648F"/>
    <w:rsid w:val="00E768EF"/>
    <w:rsid w:val="00E8002F"/>
    <w:rsid w:val="00E80894"/>
    <w:rsid w:val="00E81178"/>
    <w:rsid w:val="00E81746"/>
    <w:rsid w:val="00E83D6C"/>
    <w:rsid w:val="00E93CB1"/>
    <w:rsid w:val="00E95ECE"/>
    <w:rsid w:val="00E9618B"/>
    <w:rsid w:val="00EA08A7"/>
    <w:rsid w:val="00EA3683"/>
    <w:rsid w:val="00EA476C"/>
    <w:rsid w:val="00EA4BE1"/>
    <w:rsid w:val="00EB413F"/>
    <w:rsid w:val="00EB532F"/>
    <w:rsid w:val="00EB623D"/>
    <w:rsid w:val="00EC4367"/>
    <w:rsid w:val="00ED0D62"/>
    <w:rsid w:val="00ED195B"/>
    <w:rsid w:val="00EE0254"/>
    <w:rsid w:val="00EE57D3"/>
    <w:rsid w:val="00F020CE"/>
    <w:rsid w:val="00F11CAF"/>
    <w:rsid w:val="00F1658A"/>
    <w:rsid w:val="00F216C2"/>
    <w:rsid w:val="00F23E60"/>
    <w:rsid w:val="00F2793B"/>
    <w:rsid w:val="00F327E8"/>
    <w:rsid w:val="00F32FB6"/>
    <w:rsid w:val="00F356D1"/>
    <w:rsid w:val="00F3641D"/>
    <w:rsid w:val="00F41243"/>
    <w:rsid w:val="00F417E0"/>
    <w:rsid w:val="00F45D7C"/>
    <w:rsid w:val="00F4736B"/>
    <w:rsid w:val="00F51753"/>
    <w:rsid w:val="00F62633"/>
    <w:rsid w:val="00F6297B"/>
    <w:rsid w:val="00F67658"/>
    <w:rsid w:val="00F71542"/>
    <w:rsid w:val="00F8010C"/>
    <w:rsid w:val="00F911AA"/>
    <w:rsid w:val="00F966AB"/>
    <w:rsid w:val="00FA41DA"/>
    <w:rsid w:val="00FA4699"/>
    <w:rsid w:val="00FA54BE"/>
    <w:rsid w:val="00FA70F3"/>
    <w:rsid w:val="00FB3476"/>
    <w:rsid w:val="00FB649D"/>
    <w:rsid w:val="00FC30A4"/>
    <w:rsid w:val="00FC742C"/>
    <w:rsid w:val="00FD5A68"/>
    <w:rsid w:val="00FD6E38"/>
    <w:rsid w:val="00FF3559"/>
    <w:rsid w:val="00FF65E9"/>
    <w:rsid w:val="00FF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4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82AA5AB"/>
  <w15:docId w15:val="{4C14E2B3-2C0C-4112-A657-5D2F5AA2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9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B39B7"/>
    <w:pPr>
      <w:ind w:left="720"/>
      <w:contextualSpacing/>
    </w:pPr>
    <w:rPr>
      <w:rFonts w:ascii="Times" w:hAnsi="Times"/>
      <w:sz w:val="20"/>
      <w:szCs w:val="20"/>
    </w:rPr>
  </w:style>
  <w:style w:type="table" w:styleId="Tabelacomgrade">
    <w:name w:val="Table Grid"/>
    <w:basedOn w:val="Tabelanormal"/>
    <w:uiPriority w:val="39"/>
    <w:rsid w:val="001B39B7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534A4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34A4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34A4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34A4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34A4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4A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4A4C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312A6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BF47DC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356D1"/>
    <w:rPr>
      <w:color w:val="800080" w:themeColor="followed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86E8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86E8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086E8F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6D6E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D6E7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D6E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D6E7C"/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5D4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3E4AA6"/>
    <w:rPr>
      <w:color w:val="605E5C"/>
      <w:shd w:val="clear" w:color="auto" w:fill="E1DFDD"/>
    </w:rPr>
  </w:style>
  <w:style w:type="table" w:styleId="TabeladeGrade4-nfase4">
    <w:name w:val="Grid Table 4 Accent 4"/>
    <w:basedOn w:val="Tabelanormal"/>
    <w:uiPriority w:val="49"/>
    <w:rsid w:val="00FF6F58"/>
    <w:pPr>
      <w:spacing w:after="0" w:line="240" w:lineRule="auto"/>
    </w:pPr>
    <w:tblPr>
      <w:tblStyleRowBandSize w:val="1"/>
      <w:tblStyleColBandSize w:val="1"/>
      <w:tblBorders>
        <w:top w:val="single" w:sz="4" w:space="0" w:color="93A89C"/>
        <w:left w:val="single" w:sz="4" w:space="0" w:color="93A89C"/>
        <w:bottom w:val="single" w:sz="4" w:space="0" w:color="93A89C"/>
        <w:right w:val="single" w:sz="4" w:space="0" w:color="93A89C"/>
        <w:insideH w:val="single" w:sz="4" w:space="0" w:color="93A89C"/>
        <w:insideV w:val="single" w:sz="4" w:space="0" w:color="93A89C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73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F998E7D9D4F9B4D8C4670747D9373B0" ma:contentTypeVersion="13" ma:contentTypeDescription="Crie um novo documento." ma:contentTypeScope="" ma:versionID="93bd397762cf4b763acd2444ddb43e98">
  <xsd:schema xmlns:xsd="http://www.w3.org/2001/XMLSchema" xmlns:xs="http://www.w3.org/2001/XMLSchema" xmlns:p="http://schemas.microsoft.com/office/2006/metadata/properties" xmlns:ns3="cbc4aa4a-dab2-42d8-999f-ff30cbb55d35" xmlns:ns4="196ca498-e395-47fe-8c52-8c0d5b7fc5ad" targetNamespace="http://schemas.microsoft.com/office/2006/metadata/properties" ma:root="true" ma:fieldsID="14615d535067e1fecf1ebf6141bd6ec0" ns3:_="" ns4:_="">
    <xsd:import namespace="cbc4aa4a-dab2-42d8-999f-ff30cbb55d35"/>
    <xsd:import namespace="196ca498-e395-47fe-8c52-8c0d5b7fc5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c4aa4a-dab2-42d8-999f-ff30cbb55d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ca498-e395-47fe-8c52-8c0d5b7fc5a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2FA9E-6001-46C2-9B35-4705CAFD0F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479C1E-2E4A-4E52-B972-65A4749CF4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BA0052-0F59-4774-BE5D-4F90398CB3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c4aa4a-dab2-42d8-999f-ff30cbb55d35"/>
    <ds:schemaRef ds:uri="196ca498-e395-47fe-8c52-8c0d5b7fc5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26E916-F3F5-47BF-8F4A-17846361F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871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Hopistal Albert Einstein</Company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Marcio Anderson Cardozo Paresque</dc:creator>
  <cp:lastModifiedBy>Francisco Timbó de Paiva Neto</cp:lastModifiedBy>
  <cp:revision>9</cp:revision>
  <cp:lastPrinted>2021-06-21T15:29:00Z</cp:lastPrinted>
  <dcterms:created xsi:type="dcterms:W3CDTF">2021-11-23T18:07:00Z</dcterms:created>
  <dcterms:modified xsi:type="dcterms:W3CDTF">2022-08-02T18:27:00Z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0x010100EF998E7D9D4F9B4D8C4670747D9373B0</vt:lpwstr>
  </property>
</Properties>
</file>