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Y="170"/>
        <w:tblW w:w="138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7"/>
        <w:gridCol w:w="2695"/>
        <w:gridCol w:w="1844"/>
        <w:gridCol w:w="1559"/>
        <w:gridCol w:w="1705"/>
        <w:gridCol w:w="7"/>
        <w:gridCol w:w="985"/>
        <w:gridCol w:w="3596"/>
        <w:gridCol w:w="11"/>
      </w:tblGrid>
      <w:tr w:rsidR="003C483C" w:rsidRPr="003C483C" w14:paraId="79D5A610" w14:textId="77777777" w:rsidTr="00356714">
        <w:trPr>
          <w:gridAfter w:val="1"/>
          <w:wAfter w:w="11" w:type="dxa"/>
          <w:trHeight w:val="262"/>
        </w:trPr>
        <w:tc>
          <w:tcPr>
            <w:tcW w:w="13798" w:type="dxa"/>
            <w:gridSpan w:val="8"/>
            <w:shd w:val="clear" w:color="auto" w:fill="8064A2" w:themeFill="accent4"/>
          </w:tcPr>
          <w:p w14:paraId="02F4866D" w14:textId="77777777" w:rsidR="003C483C" w:rsidRPr="00356714" w:rsidRDefault="003C483C" w:rsidP="0064224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Oficina Tutorial 5.2 - APS E AAE Integrada</w:t>
            </w:r>
          </w:p>
        </w:tc>
      </w:tr>
      <w:tr w:rsidR="003C483C" w:rsidRPr="003C483C" w14:paraId="7487839D" w14:textId="77777777" w:rsidTr="00356714">
        <w:trPr>
          <w:gridAfter w:val="1"/>
          <w:wAfter w:w="11" w:type="dxa"/>
          <w:trHeight w:val="262"/>
        </w:trPr>
        <w:tc>
          <w:tcPr>
            <w:tcW w:w="13798" w:type="dxa"/>
            <w:gridSpan w:val="8"/>
            <w:shd w:val="clear" w:color="auto" w:fill="8064A2" w:themeFill="accent4"/>
          </w:tcPr>
          <w:p w14:paraId="1450A2F0" w14:textId="77777777" w:rsidR="003C483C" w:rsidRPr="00356714" w:rsidRDefault="003C483C" w:rsidP="0064224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356714" w:rsidRPr="003C483C" w14:paraId="2F23106E" w14:textId="77777777" w:rsidTr="00356714">
        <w:trPr>
          <w:trHeight w:val="262"/>
        </w:trPr>
        <w:tc>
          <w:tcPr>
            <w:tcW w:w="1408" w:type="dxa"/>
            <w:vMerge w:val="restart"/>
            <w:shd w:val="clear" w:color="auto" w:fill="FFFFFF" w:themeFill="background1"/>
          </w:tcPr>
          <w:p w14:paraId="0DD1013E" w14:textId="77777777" w:rsidR="003C483C" w:rsidRPr="003C483C" w:rsidRDefault="003C483C" w:rsidP="00A71E17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26296DE2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strike/>
                <w:noProof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169188F" wp14:editId="1FA089E6">
                  <wp:extent cx="612000" cy="612000"/>
                  <wp:effectExtent l="0" t="0" r="0" b="0"/>
                  <wp:docPr id="11" name="Imagem 11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94016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strike/>
                <w:noProof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6CC3C52" w14:textId="77777777" w:rsidR="003C483C" w:rsidRPr="003C483C" w:rsidRDefault="003C483C" w:rsidP="00642248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2432F5B3" w14:textId="77777777" w:rsidR="003C483C" w:rsidRPr="003C483C" w:rsidRDefault="003C483C" w:rsidP="0064224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89" w:type="dxa"/>
            <w:gridSpan w:val="3"/>
            <w:shd w:val="clear" w:color="auto" w:fill="FFFFFF" w:themeFill="background1"/>
          </w:tcPr>
          <w:p w14:paraId="52089AAF" w14:textId="2B573595" w:rsidR="003C483C" w:rsidRPr="003C483C" w:rsidRDefault="003C483C" w:rsidP="0064224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356714" w:rsidRPr="003C483C" w14:paraId="27307932" w14:textId="77777777" w:rsidTr="00356714">
        <w:trPr>
          <w:trHeight w:val="311"/>
        </w:trPr>
        <w:tc>
          <w:tcPr>
            <w:tcW w:w="1408" w:type="dxa"/>
            <w:vMerge/>
            <w:shd w:val="clear" w:color="auto" w:fill="FFFFFF" w:themeFill="background1"/>
          </w:tcPr>
          <w:p w14:paraId="6F3A122B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shd w:val="clear" w:color="auto" w:fill="FFFFFF" w:themeFill="background1"/>
          </w:tcPr>
          <w:p w14:paraId="21D7DD08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Atividade 1: Plano de cuidados da APS </w:t>
            </w:r>
            <w:r w:rsidRPr="003C483C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e compartilhamento centrado na pessoa</w:t>
            </w:r>
          </w:p>
          <w:p w14:paraId="71473479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3B50B7A" w14:textId="3AF48C61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(Responsável: Equipe APS)</w:t>
            </w:r>
            <w:r w:rsidRPr="003C483C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3863B88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2FA6C60C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5B6D30C6" w14:textId="52BA2BD2" w:rsidR="003C483C" w:rsidRPr="003C483C" w:rsidRDefault="003C483C" w:rsidP="00642248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Apresentar o plano de cuidado elaborado pela APS, com destaque às demandas de compartilhamento centrada na pessoa, a partir de um caso real da equipe.</w:t>
            </w:r>
          </w:p>
          <w:p w14:paraId="06F50210" w14:textId="77777777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89" w:type="dxa"/>
            <w:gridSpan w:val="3"/>
            <w:vMerge w:val="restart"/>
            <w:shd w:val="clear" w:color="auto" w:fill="FFFFFF" w:themeFill="background1"/>
          </w:tcPr>
          <w:p w14:paraId="005CC308" w14:textId="4B2FF52D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>Apresentação PowerPoint® Padrão</w:t>
            </w:r>
          </w:p>
          <w:p w14:paraId="01B2CB9F" w14:textId="77777777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3A51B4" w14:textId="38D28981" w:rsidR="003C483C" w:rsidRPr="003C483C" w:rsidRDefault="003C483C" w:rsidP="00642248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 xml:space="preserve">Caso clínico do território: </w:t>
            </w:r>
            <w:r w:rsidRPr="003C483C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Plano de Cuidados APS e F</w:t>
            </w: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>ormulário de Compartilhamento de Cuidado APS-AAE</w:t>
            </w:r>
          </w:p>
          <w:p w14:paraId="2F5D3E6C" w14:textId="77777777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714" w:rsidRPr="003C483C" w14:paraId="4BA80CEA" w14:textId="77777777" w:rsidTr="00356714">
        <w:trPr>
          <w:trHeight w:val="733"/>
        </w:trPr>
        <w:tc>
          <w:tcPr>
            <w:tcW w:w="1408" w:type="dxa"/>
            <w:vMerge/>
            <w:shd w:val="clear" w:color="auto" w:fill="FFFFFF" w:themeFill="background1"/>
          </w:tcPr>
          <w:p w14:paraId="09A64357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6" w:type="dxa"/>
            <w:vMerge/>
            <w:shd w:val="clear" w:color="auto" w:fill="FFFFFF" w:themeFill="background1"/>
          </w:tcPr>
          <w:p w14:paraId="4A7221B8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178463C4" w14:textId="77777777" w:rsidR="003C483C" w:rsidRPr="003C483C" w:rsidRDefault="003C483C" w:rsidP="00642248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Diálogo integrado com o objetivo de que a AAE conheça o plano de cuidado APS, e que a ideia de integração entre os planos de cuidado em um plano de cuidado unificado, coordenado pela APS, fique clara.</w:t>
            </w:r>
          </w:p>
        </w:tc>
        <w:tc>
          <w:tcPr>
            <w:tcW w:w="4589" w:type="dxa"/>
            <w:gridSpan w:val="3"/>
            <w:vMerge/>
            <w:shd w:val="clear" w:color="auto" w:fill="FFFFFF" w:themeFill="background1"/>
          </w:tcPr>
          <w:p w14:paraId="4CF41A76" w14:textId="77777777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714" w:rsidRPr="003C483C" w14:paraId="484D1A04" w14:textId="77777777" w:rsidTr="00356714">
        <w:trPr>
          <w:trHeight w:val="153"/>
        </w:trPr>
        <w:tc>
          <w:tcPr>
            <w:tcW w:w="1408" w:type="dxa"/>
            <w:vMerge/>
            <w:shd w:val="clear" w:color="auto" w:fill="FFFFFF" w:themeFill="background1"/>
          </w:tcPr>
          <w:p w14:paraId="09044401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shd w:val="clear" w:color="auto" w:fill="FFFFFF" w:themeFill="background1"/>
          </w:tcPr>
          <w:p w14:paraId="03B1896C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Atividade 2: Atenção Contínua como tecnologia leve</w:t>
            </w:r>
          </w:p>
          <w:p w14:paraId="4CF1AA68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E233E21" w14:textId="7FF1ECCE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(Responsável: Equipe AAE)</w:t>
            </w:r>
            <w:r w:rsidRPr="003C483C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9137CD6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A8F987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7C799D6F" w14:textId="7E475CDF" w:rsidR="003C483C" w:rsidRPr="003C483C" w:rsidRDefault="003C483C" w:rsidP="00642248">
            <w:pPr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Apresentação da organização da Atenção Contínua como tecnologia leve.</w:t>
            </w:r>
          </w:p>
        </w:tc>
        <w:tc>
          <w:tcPr>
            <w:tcW w:w="4589" w:type="dxa"/>
            <w:gridSpan w:val="3"/>
            <w:vMerge w:val="restart"/>
            <w:shd w:val="clear" w:color="auto" w:fill="FFFFFF" w:themeFill="background1"/>
          </w:tcPr>
          <w:p w14:paraId="6099B305" w14:textId="21B6BB6A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>Apresentação PowerPoint® Padrão</w:t>
            </w:r>
          </w:p>
          <w:p w14:paraId="03759EDC" w14:textId="77777777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30B9D3" w14:textId="77777777" w:rsidR="00422BA2" w:rsidRDefault="00422BA2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F46343" w14:textId="04E61C6B" w:rsidR="00422BA2" w:rsidRDefault="00422BA2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Roteiro para organização do ciclo de Atenção Contínua adaptado para a realidade local</w:t>
            </w:r>
          </w:p>
          <w:p w14:paraId="0ADCED12" w14:textId="587F87DB" w:rsidR="00422BA2" w:rsidRDefault="00422BA2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8BBEDE" w14:textId="49DC0A89" w:rsidR="00422BA2" w:rsidRPr="003C483C" w:rsidRDefault="00422BA2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Texto de Apoio: A Atenção Contínua como tecnologia leve</w:t>
            </w:r>
            <w:bookmarkStart w:id="0" w:name="_GoBack"/>
            <w:bookmarkEnd w:id="0"/>
          </w:p>
          <w:p w14:paraId="3389CB68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714" w:rsidRPr="003C483C" w14:paraId="444502EF" w14:textId="77777777" w:rsidTr="00356714">
        <w:trPr>
          <w:trHeight w:val="241"/>
        </w:trPr>
        <w:tc>
          <w:tcPr>
            <w:tcW w:w="1408" w:type="dxa"/>
            <w:vMerge/>
            <w:shd w:val="clear" w:color="auto" w:fill="FFFFFF" w:themeFill="background1"/>
          </w:tcPr>
          <w:p w14:paraId="50EBDEFF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6" w:type="dxa"/>
            <w:vMerge/>
            <w:shd w:val="clear" w:color="auto" w:fill="FFFFFF" w:themeFill="background1"/>
          </w:tcPr>
          <w:p w14:paraId="03D6CAC9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622E34F1" w14:textId="2CDDB926" w:rsidR="003C483C" w:rsidRPr="003C483C" w:rsidRDefault="003C483C" w:rsidP="00642248">
            <w:pPr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Diálogo integrado com o objetivo APS conhecer a Atenção Contínua e o que a AAE possui como recursos assistenciais locais.</w:t>
            </w:r>
          </w:p>
        </w:tc>
        <w:tc>
          <w:tcPr>
            <w:tcW w:w="4589" w:type="dxa"/>
            <w:gridSpan w:val="3"/>
            <w:vMerge/>
            <w:shd w:val="clear" w:color="auto" w:fill="FFFFFF" w:themeFill="background1"/>
          </w:tcPr>
          <w:p w14:paraId="21B1FD09" w14:textId="77777777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714" w:rsidRPr="003C483C" w14:paraId="02CBBA5E" w14:textId="77777777" w:rsidTr="00356714">
        <w:trPr>
          <w:trHeight w:val="155"/>
        </w:trPr>
        <w:tc>
          <w:tcPr>
            <w:tcW w:w="1408" w:type="dxa"/>
            <w:vMerge/>
            <w:shd w:val="clear" w:color="auto" w:fill="FFFFFF" w:themeFill="background1"/>
          </w:tcPr>
          <w:p w14:paraId="268E5B4D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6" w:type="dxa"/>
            <w:vMerge/>
            <w:shd w:val="clear" w:color="auto" w:fill="FFFFFF" w:themeFill="background1"/>
          </w:tcPr>
          <w:p w14:paraId="3E514F99" w14:textId="77777777" w:rsidR="003C483C" w:rsidRPr="003C483C" w:rsidRDefault="003C483C" w:rsidP="006422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50676404" w14:textId="5B978F32" w:rsidR="003C483C" w:rsidRPr="003C483C" w:rsidRDefault="003C483C" w:rsidP="00642248">
            <w:pPr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3C483C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Discussão sobre organização da Atenção Contínua na APS.</w:t>
            </w:r>
          </w:p>
        </w:tc>
        <w:tc>
          <w:tcPr>
            <w:tcW w:w="4589" w:type="dxa"/>
            <w:gridSpan w:val="3"/>
            <w:vMerge/>
            <w:shd w:val="clear" w:color="auto" w:fill="FFFFFF" w:themeFill="background1"/>
          </w:tcPr>
          <w:p w14:paraId="2974D994" w14:textId="77777777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714" w:rsidRPr="003C483C" w14:paraId="36535663" w14:textId="77777777" w:rsidTr="00356714">
        <w:trPr>
          <w:trHeight w:val="262"/>
        </w:trPr>
        <w:tc>
          <w:tcPr>
            <w:tcW w:w="1408" w:type="dxa"/>
            <w:vMerge/>
            <w:shd w:val="clear" w:color="auto" w:fill="FFFFFF" w:themeFill="background1"/>
          </w:tcPr>
          <w:p w14:paraId="5CB95315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shd w:val="clear" w:color="auto" w:fill="FFFFFF" w:themeFill="background1"/>
          </w:tcPr>
          <w:p w14:paraId="4CB5298B" w14:textId="0A364A84" w:rsidR="003C483C" w:rsidRPr="003C483C" w:rsidRDefault="00F411BA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548A">
              <w:rPr>
                <w:rFonts w:asciiTheme="minorHAnsi" w:eastAsia="Calibri" w:hAnsiTheme="minorHAnsi" w:cstheme="minorHAnsi"/>
                <w:sz w:val="18"/>
                <w:szCs w:val="18"/>
              </w:rPr>
              <w:t>Atividade 3</w:t>
            </w:r>
            <w:r w:rsidR="003C483C" w:rsidRPr="009A548A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="003C483C" w:rsidRPr="009A548A">
              <w:rPr>
                <w:rFonts w:asciiTheme="minorHAnsi" w:hAnsiTheme="minorHAnsi" w:cstheme="minorHAnsi"/>
                <w:sz w:val="18"/>
                <w:szCs w:val="18"/>
              </w:rPr>
              <w:t xml:space="preserve"> Compartilhamento do cuidado e segurança do paciente</w:t>
            </w:r>
          </w:p>
          <w:p w14:paraId="5D078CF7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5B7C6E9" w14:textId="142EB6DA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>(Responsável: Equipe APS e AAE)</w:t>
            </w:r>
          </w:p>
          <w:p w14:paraId="765690B0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1F9AB0B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7E152C84" w14:textId="77777777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Levantamento do modelo atual para o compartilhamento do cuidado entre APS e AAE, verificando: </w:t>
            </w:r>
          </w:p>
          <w:p w14:paraId="0D59C848" w14:textId="77777777" w:rsidR="003C483C" w:rsidRPr="003C483C" w:rsidRDefault="003C483C" w:rsidP="003C483C">
            <w:pPr>
              <w:pStyle w:val="PargrafodaLista"/>
              <w:numPr>
                <w:ilvl w:val="0"/>
                <w:numId w:val="32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>Como é realizado hoje;</w:t>
            </w:r>
          </w:p>
          <w:p w14:paraId="48651D3D" w14:textId="77777777" w:rsidR="003C483C" w:rsidRPr="003C483C" w:rsidRDefault="003C483C" w:rsidP="003C483C">
            <w:pPr>
              <w:pStyle w:val="PargrafodaLista"/>
              <w:numPr>
                <w:ilvl w:val="0"/>
                <w:numId w:val="32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Possui critérios de acesso definidos; </w:t>
            </w:r>
          </w:p>
          <w:p w14:paraId="6A1F9801" w14:textId="56361D6E" w:rsidR="003C483C" w:rsidRPr="003C483C" w:rsidRDefault="003C483C" w:rsidP="003C483C">
            <w:pPr>
              <w:pStyle w:val="PargrafodaLista"/>
              <w:numPr>
                <w:ilvl w:val="0"/>
                <w:numId w:val="32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Quais as formas de compartilhamento (sistema, formulário); </w:t>
            </w:r>
          </w:p>
          <w:p w14:paraId="59175F50" w14:textId="77777777" w:rsidR="003C483C" w:rsidRPr="003C483C" w:rsidRDefault="003C483C" w:rsidP="003C483C">
            <w:pPr>
              <w:pStyle w:val="PargrafodaLista"/>
              <w:numPr>
                <w:ilvl w:val="0"/>
                <w:numId w:val="32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Arial" w:hAnsiTheme="minorHAnsi" w:cstheme="minorHAnsi"/>
                <w:sz w:val="18"/>
                <w:szCs w:val="18"/>
              </w:rPr>
              <w:t>Modalidades e ferramentas de comunicação para integração entre os serviços;</w:t>
            </w:r>
          </w:p>
          <w:p w14:paraId="3BEDFCA1" w14:textId="34F902A2" w:rsidR="003C483C" w:rsidRPr="00280377" w:rsidRDefault="003C483C" w:rsidP="00280377">
            <w:pPr>
              <w:pStyle w:val="PargrafodaLista"/>
              <w:numPr>
                <w:ilvl w:val="0"/>
                <w:numId w:val="32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Theme="minorEastAsia" w:hAnsiTheme="minorHAnsi" w:cstheme="minorHAnsi"/>
                <w:sz w:val="18"/>
                <w:szCs w:val="18"/>
              </w:rPr>
              <w:t>Quais parâmetros de segurança da informação são comtemplados.</w:t>
            </w:r>
          </w:p>
        </w:tc>
        <w:tc>
          <w:tcPr>
            <w:tcW w:w="4589" w:type="dxa"/>
            <w:gridSpan w:val="3"/>
            <w:vMerge w:val="restart"/>
            <w:shd w:val="clear" w:color="auto" w:fill="FFFFFF" w:themeFill="background1"/>
          </w:tcPr>
          <w:p w14:paraId="386023A3" w14:textId="7513EE3B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5B440432" w14:textId="77777777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B61E627" w14:textId="66FDFA15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Guia de Orientação para a Etapa 5 - Atividades Padrão de Qualidade e Segurança do Paciente – Mapeamento de Processos </w:t>
            </w:r>
          </w:p>
          <w:p w14:paraId="55C746E6" w14:textId="77777777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8F7D280" w14:textId="5C6ACB80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Theme="minorEastAsia" w:hAnsiTheme="minorHAnsi" w:cstheme="minorHAnsi"/>
                <w:sz w:val="18"/>
                <w:szCs w:val="18"/>
              </w:rPr>
              <w:t>Guia de Orientação para a Etapa 5 - Atividades Padrão de Qualidade e Segurança do Paciente – Padronização de Processos</w:t>
            </w:r>
          </w:p>
        </w:tc>
      </w:tr>
      <w:tr w:rsidR="00356714" w:rsidRPr="003C483C" w14:paraId="2CAB307F" w14:textId="77777777" w:rsidTr="00356714">
        <w:trPr>
          <w:trHeight w:val="262"/>
        </w:trPr>
        <w:tc>
          <w:tcPr>
            <w:tcW w:w="1408" w:type="dxa"/>
            <w:vMerge/>
            <w:shd w:val="clear" w:color="auto" w:fill="FFFFFF" w:themeFill="background1"/>
          </w:tcPr>
          <w:p w14:paraId="3625DE4B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6" w:type="dxa"/>
            <w:vMerge/>
            <w:shd w:val="clear" w:color="auto" w:fill="FFFFFF" w:themeFill="background1"/>
          </w:tcPr>
          <w:p w14:paraId="65CDC447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21EFBA40" w14:textId="66824120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Realizar discussão para definição do modelo ideal, para padronização junto à APS e AAE. </w:t>
            </w:r>
          </w:p>
        </w:tc>
        <w:tc>
          <w:tcPr>
            <w:tcW w:w="4589" w:type="dxa"/>
            <w:gridSpan w:val="3"/>
            <w:vMerge/>
            <w:shd w:val="clear" w:color="auto" w:fill="FFFFFF" w:themeFill="background1"/>
          </w:tcPr>
          <w:p w14:paraId="04C8F6A8" w14:textId="77777777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356714" w:rsidRPr="003C483C" w14:paraId="1EF8102A" w14:textId="77777777" w:rsidTr="00356714">
        <w:trPr>
          <w:trHeight w:val="452"/>
        </w:trPr>
        <w:tc>
          <w:tcPr>
            <w:tcW w:w="1408" w:type="dxa"/>
            <w:vMerge/>
            <w:shd w:val="clear" w:color="auto" w:fill="FFFFFF" w:themeFill="background1"/>
          </w:tcPr>
          <w:p w14:paraId="3E704B15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4FD4163" w14:textId="1A1D17BA" w:rsidR="003C483C" w:rsidRPr="003C483C" w:rsidRDefault="00F411BA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A548A">
              <w:rPr>
                <w:rFonts w:asciiTheme="minorHAnsi" w:eastAsia="Calibri" w:hAnsiTheme="minorHAnsi" w:cstheme="minorHAnsi"/>
                <w:sz w:val="18"/>
                <w:szCs w:val="18"/>
              </w:rPr>
              <w:t>Atividade 4</w:t>
            </w:r>
            <w:r w:rsidR="003C483C" w:rsidRPr="009A548A">
              <w:rPr>
                <w:rFonts w:asciiTheme="minorHAnsi" w:eastAsia="Calibri" w:hAnsiTheme="minorHAnsi" w:cstheme="minorHAnsi"/>
                <w:sz w:val="18"/>
                <w:szCs w:val="18"/>
              </w:rPr>
              <w:t>: Análise local e plano de ação</w:t>
            </w:r>
          </w:p>
          <w:p w14:paraId="32C26E39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80B52E7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15784BBA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116" w:type="dxa"/>
            <w:gridSpan w:val="4"/>
            <w:shd w:val="clear" w:color="auto" w:fill="FFFFFF" w:themeFill="background1"/>
          </w:tcPr>
          <w:p w14:paraId="42FDCFF3" w14:textId="13492A6B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>Realizar a análise local para identificar, investigar e priorizar problemas ou oportunidades de melhoria relacionadas à etapa. Utilizar o espaço destinado para a análise logo abaixo.</w:t>
            </w:r>
          </w:p>
        </w:tc>
        <w:tc>
          <w:tcPr>
            <w:tcW w:w="4589" w:type="dxa"/>
            <w:gridSpan w:val="3"/>
            <w:shd w:val="clear" w:color="auto" w:fill="FFFFFF" w:themeFill="background1"/>
          </w:tcPr>
          <w:p w14:paraId="1E1F6BA8" w14:textId="78ED0EAE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3671BF5C" w14:textId="77777777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4C6F028" w14:textId="395911D0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Unidade</w:t>
            </w:r>
          </w:p>
        </w:tc>
      </w:tr>
      <w:tr w:rsidR="003C483C" w:rsidRPr="003C483C" w14:paraId="68DD328B" w14:textId="77777777" w:rsidTr="00356714">
        <w:trPr>
          <w:gridAfter w:val="1"/>
          <w:wAfter w:w="11" w:type="dxa"/>
          <w:trHeight w:val="262"/>
        </w:trPr>
        <w:tc>
          <w:tcPr>
            <w:tcW w:w="1408" w:type="dxa"/>
            <w:vMerge/>
            <w:shd w:val="clear" w:color="auto" w:fill="FFFFFF" w:themeFill="background1"/>
          </w:tcPr>
          <w:p w14:paraId="2D90E8BC" w14:textId="77777777" w:rsidR="003C483C" w:rsidRPr="003C483C" w:rsidRDefault="003C483C" w:rsidP="00642248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390" w:type="dxa"/>
            <w:gridSpan w:val="7"/>
            <w:shd w:val="clear" w:color="auto" w:fill="8064A2" w:themeFill="accent4"/>
          </w:tcPr>
          <w:p w14:paraId="2B3D4718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Análise Local </w:t>
            </w:r>
          </w:p>
        </w:tc>
      </w:tr>
      <w:tr w:rsidR="003C483C" w:rsidRPr="003C483C" w14:paraId="7EDC8B24" w14:textId="77777777" w:rsidTr="00356714">
        <w:trPr>
          <w:gridAfter w:val="1"/>
          <w:wAfter w:w="11" w:type="dxa"/>
          <w:trHeight w:val="396"/>
        </w:trPr>
        <w:tc>
          <w:tcPr>
            <w:tcW w:w="1408" w:type="dxa"/>
            <w:vMerge/>
            <w:shd w:val="clear" w:color="auto" w:fill="FFFFFF" w:themeFill="background1"/>
          </w:tcPr>
          <w:p w14:paraId="08E8DBA3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</w:tcPr>
          <w:p w14:paraId="683EA739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Situação atual</w:t>
            </w:r>
          </w:p>
          <w:p w14:paraId="46A21996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94" w:type="dxa"/>
            <w:gridSpan w:val="6"/>
            <w:shd w:val="clear" w:color="auto" w:fill="auto"/>
          </w:tcPr>
          <w:p w14:paraId="53BC6E33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>(Diagnóstico identificado)</w:t>
            </w:r>
          </w:p>
        </w:tc>
      </w:tr>
      <w:tr w:rsidR="003C483C" w:rsidRPr="003C483C" w14:paraId="191B35E3" w14:textId="77777777" w:rsidTr="00356714">
        <w:trPr>
          <w:gridAfter w:val="1"/>
          <w:wAfter w:w="11" w:type="dxa"/>
          <w:trHeight w:val="594"/>
        </w:trPr>
        <w:tc>
          <w:tcPr>
            <w:tcW w:w="1408" w:type="dxa"/>
            <w:vMerge/>
            <w:shd w:val="clear" w:color="auto" w:fill="FFFFFF" w:themeFill="background1"/>
          </w:tcPr>
          <w:p w14:paraId="6DD2E481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</w:tcPr>
          <w:p w14:paraId="4E950F97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Análise (causa raiz)</w:t>
            </w:r>
          </w:p>
          <w:p w14:paraId="4783EEE5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94" w:type="dxa"/>
            <w:gridSpan w:val="6"/>
            <w:shd w:val="clear" w:color="auto" w:fill="auto"/>
          </w:tcPr>
          <w:p w14:paraId="2B709545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3C483C" w:rsidRPr="003C483C" w14:paraId="7A1769C6" w14:textId="77777777" w:rsidTr="00356714">
        <w:trPr>
          <w:gridAfter w:val="1"/>
          <w:wAfter w:w="11" w:type="dxa"/>
          <w:trHeight w:val="485"/>
        </w:trPr>
        <w:tc>
          <w:tcPr>
            <w:tcW w:w="1408" w:type="dxa"/>
            <w:vMerge/>
            <w:shd w:val="clear" w:color="auto" w:fill="FFFFFF" w:themeFill="background1"/>
          </w:tcPr>
          <w:p w14:paraId="43EEF352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</w:tcPr>
          <w:p w14:paraId="40F970EC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Objetivo</w:t>
            </w:r>
          </w:p>
          <w:p w14:paraId="3C6DE94C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94" w:type="dxa"/>
            <w:gridSpan w:val="6"/>
            <w:shd w:val="clear" w:color="auto" w:fill="auto"/>
          </w:tcPr>
          <w:p w14:paraId="5F9BE119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>(Definir o objetivo de melhoria a ser alcançado)</w:t>
            </w:r>
          </w:p>
        </w:tc>
      </w:tr>
      <w:tr w:rsidR="003C483C" w:rsidRPr="003C483C" w14:paraId="3DE5CCCA" w14:textId="77777777" w:rsidTr="00356714">
        <w:trPr>
          <w:gridAfter w:val="1"/>
          <w:wAfter w:w="11" w:type="dxa"/>
          <w:trHeight w:val="614"/>
        </w:trPr>
        <w:tc>
          <w:tcPr>
            <w:tcW w:w="1408" w:type="dxa"/>
            <w:vMerge/>
            <w:shd w:val="clear" w:color="auto" w:fill="FFFFFF" w:themeFill="background1"/>
          </w:tcPr>
          <w:p w14:paraId="6F41CE22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</w:tcPr>
          <w:p w14:paraId="4A8DDC45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Metas e Indicadores</w:t>
            </w:r>
          </w:p>
        </w:tc>
        <w:tc>
          <w:tcPr>
            <w:tcW w:w="9694" w:type="dxa"/>
            <w:gridSpan w:val="6"/>
            <w:shd w:val="clear" w:color="auto" w:fill="auto"/>
          </w:tcPr>
          <w:p w14:paraId="3F482EE3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sz w:val="18"/>
                <w:szCs w:val="18"/>
              </w:rPr>
              <w:t>(Metas possíveis e indicadores para monitoramento. Customização do plano de ação)</w:t>
            </w:r>
          </w:p>
          <w:p w14:paraId="4F3BA2EA" w14:textId="77777777" w:rsidR="003C483C" w:rsidRPr="003C483C" w:rsidRDefault="003C483C" w:rsidP="006422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483C" w:rsidRPr="003C483C" w14:paraId="55E7D155" w14:textId="77777777" w:rsidTr="00356714">
        <w:trPr>
          <w:gridAfter w:val="1"/>
          <w:wAfter w:w="11" w:type="dxa"/>
          <w:trHeight w:val="212"/>
        </w:trPr>
        <w:tc>
          <w:tcPr>
            <w:tcW w:w="1408" w:type="dxa"/>
            <w:vMerge/>
            <w:shd w:val="clear" w:color="auto" w:fill="FFFFFF" w:themeFill="background1"/>
          </w:tcPr>
          <w:p w14:paraId="33EE3CCC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90" w:type="dxa"/>
            <w:gridSpan w:val="7"/>
            <w:shd w:val="clear" w:color="auto" w:fill="8064A2" w:themeFill="accent4"/>
          </w:tcPr>
          <w:p w14:paraId="559F28A9" w14:textId="77777777" w:rsidR="003C483C" w:rsidRPr="00356714" w:rsidRDefault="003C483C" w:rsidP="0064224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A71E17" w:rsidRPr="003C483C" w14:paraId="6B9EFD58" w14:textId="77777777" w:rsidTr="00356714">
        <w:trPr>
          <w:gridAfter w:val="1"/>
          <w:wAfter w:w="7" w:type="dxa"/>
          <w:trHeight w:val="252"/>
        </w:trPr>
        <w:tc>
          <w:tcPr>
            <w:tcW w:w="1408" w:type="dxa"/>
            <w:vMerge/>
            <w:shd w:val="clear" w:color="auto" w:fill="FFFFFF" w:themeFill="background1"/>
          </w:tcPr>
          <w:p w14:paraId="39567FF9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8064A2" w:themeFill="accent4"/>
            <w:vAlign w:val="center"/>
          </w:tcPr>
          <w:p w14:paraId="467841FB" w14:textId="290D21EB" w:rsidR="003C483C" w:rsidRPr="00356714" w:rsidRDefault="003C483C" w:rsidP="0064224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1845" w:type="dxa"/>
            <w:shd w:val="clear" w:color="auto" w:fill="8064A2" w:themeFill="accent4"/>
            <w:vAlign w:val="center"/>
          </w:tcPr>
          <w:p w14:paraId="0E8821D0" w14:textId="77777777" w:rsidR="003C483C" w:rsidRPr="00356714" w:rsidRDefault="003C483C" w:rsidP="0064224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559" w:type="dxa"/>
            <w:shd w:val="clear" w:color="auto" w:fill="8064A2" w:themeFill="accent4"/>
            <w:vAlign w:val="center"/>
          </w:tcPr>
          <w:p w14:paraId="1785E40F" w14:textId="77777777" w:rsidR="003C483C" w:rsidRPr="00356714" w:rsidRDefault="003C483C" w:rsidP="0064224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705" w:type="dxa"/>
            <w:shd w:val="clear" w:color="auto" w:fill="8064A2" w:themeFill="accent4"/>
            <w:vAlign w:val="center"/>
          </w:tcPr>
          <w:p w14:paraId="068ACF78" w14:textId="77777777" w:rsidR="003C483C" w:rsidRPr="00356714" w:rsidRDefault="003C483C" w:rsidP="0064224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992" w:type="dxa"/>
            <w:gridSpan w:val="2"/>
            <w:shd w:val="clear" w:color="auto" w:fill="8064A2" w:themeFill="accent4"/>
            <w:vAlign w:val="center"/>
          </w:tcPr>
          <w:p w14:paraId="1645F507" w14:textId="77777777" w:rsidR="003C483C" w:rsidRPr="00356714" w:rsidRDefault="003C483C" w:rsidP="0064224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3597" w:type="dxa"/>
            <w:shd w:val="clear" w:color="auto" w:fill="8064A2" w:themeFill="accent4"/>
            <w:vAlign w:val="center"/>
          </w:tcPr>
          <w:p w14:paraId="14D5DD7F" w14:textId="77DB078A" w:rsidR="003C483C" w:rsidRPr="00356714" w:rsidRDefault="003C483C" w:rsidP="0064224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5671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356714" w:rsidRPr="003C483C" w14:paraId="02F4A4B7" w14:textId="77777777" w:rsidTr="00356714">
        <w:trPr>
          <w:gridAfter w:val="1"/>
          <w:wAfter w:w="7" w:type="dxa"/>
          <w:trHeight w:val="462"/>
        </w:trPr>
        <w:tc>
          <w:tcPr>
            <w:tcW w:w="1408" w:type="dxa"/>
            <w:vMerge/>
            <w:shd w:val="clear" w:color="auto" w:fill="FFFFFF" w:themeFill="background1"/>
          </w:tcPr>
          <w:p w14:paraId="4D69F940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758BF5D2" w14:textId="77777777" w:rsidR="003C483C" w:rsidRPr="003C483C" w:rsidRDefault="003C483C" w:rsidP="0064224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56276DF" w14:textId="77777777" w:rsidR="003C483C" w:rsidRPr="003C483C" w:rsidRDefault="003C483C" w:rsidP="00642248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770CF8" w14:textId="77777777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B397CA1" w14:textId="77777777" w:rsidR="003C483C" w:rsidRPr="003C483C" w:rsidRDefault="003C483C" w:rsidP="0064224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76F141D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0B637E65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356714" w:rsidRPr="003C483C" w14:paraId="5998D4B2" w14:textId="77777777" w:rsidTr="00356714">
        <w:trPr>
          <w:gridAfter w:val="1"/>
          <w:wAfter w:w="7" w:type="dxa"/>
          <w:trHeight w:val="441"/>
        </w:trPr>
        <w:tc>
          <w:tcPr>
            <w:tcW w:w="1408" w:type="dxa"/>
            <w:vMerge/>
            <w:shd w:val="clear" w:color="auto" w:fill="FFFFFF" w:themeFill="background1"/>
          </w:tcPr>
          <w:p w14:paraId="7E5FA08C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</w:tcPr>
          <w:p w14:paraId="359F112D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3262AE8F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CF7B2B" w14:textId="77777777" w:rsidR="003C483C" w:rsidRPr="003C483C" w:rsidRDefault="003C483C" w:rsidP="00642248">
            <w:pPr>
              <w:spacing w:after="20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8B4E495" w14:textId="77777777" w:rsidR="003C483C" w:rsidRPr="003C483C" w:rsidRDefault="003C483C" w:rsidP="0064224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EB1F84D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597" w:type="dxa"/>
            <w:shd w:val="clear" w:color="auto" w:fill="auto"/>
          </w:tcPr>
          <w:p w14:paraId="6C8F8972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3C483C" w:rsidRPr="003C483C" w14:paraId="32662B91" w14:textId="77777777" w:rsidTr="00356714">
        <w:trPr>
          <w:gridAfter w:val="1"/>
          <w:wAfter w:w="11" w:type="dxa"/>
          <w:trHeight w:val="251"/>
        </w:trPr>
        <w:tc>
          <w:tcPr>
            <w:tcW w:w="13798" w:type="dxa"/>
            <w:gridSpan w:val="8"/>
            <w:shd w:val="clear" w:color="auto" w:fill="8064A2" w:themeFill="accent4"/>
          </w:tcPr>
          <w:p w14:paraId="57249B49" w14:textId="77777777" w:rsidR="003C483C" w:rsidRPr="003C483C" w:rsidRDefault="003C483C" w:rsidP="0064224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5671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Fazer (D)</w:t>
            </w:r>
          </w:p>
        </w:tc>
      </w:tr>
      <w:tr w:rsidR="003C483C" w:rsidRPr="003C483C" w14:paraId="1E0F757A" w14:textId="77777777" w:rsidTr="00356714">
        <w:trPr>
          <w:gridAfter w:val="1"/>
          <w:wAfter w:w="11" w:type="dxa"/>
          <w:trHeight w:val="285"/>
        </w:trPr>
        <w:tc>
          <w:tcPr>
            <w:tcW w:w="1408" w:type="dxa"/>
            <w:vMerge w:val="restart"/>
            <w:shd w:val="clear" w:color="auto" w:fill="FFFFFF" w:themeFill="background1"/>
          </w:tcPr>
          <w:p w14:paraId="3C20E3DE" w14:textId="77777777" w:rsidR="00356714" w:rsidRDefault="003C483C" w:rsidP="00356714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2D31E58A" w14:textId="182E1D25" w:rsidR="003C483C" w:rsidRPr="003C483C" w:rsidRDefault="003C483C" w:rsidP="00356714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0BC007E1" wp14:editId="0CF9D220">
                  <wp:extent cx="612000" cy="612000"/>
                  <wp:effectExtent l="0" t="0" r="0" b="0"/>
                  <wp:docPr id="29" name="Imagem 29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0" w:type="dxa"/>
            <w:gridSpan w:val="7"/>
            <w:shd w:val="clear" w:color="auto" w:fill="auto"/>
          </w:tcPr>
          <w:p w14:paraId="6E3FBBAB" w14:textId="28BD2ACD" w:rsidR="003C483C" w:rsidRPr="003C483C" w:rsidRDefault="003C483C" w:rsidP="0064224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3C483C" w:rsidRPr="003C483C" w14:paraId="04919E0D" w14:textId="77777777" w:rsidTr="00356714">
        <w:trPr>
          <w:gridAfter w:val="1"/>
          <w:wAfter w:w="11" w:type="dxa"/>
          <w:trHeight w:val="441"/>
        </w:trPr>
        <w:tc>
          <w:tcPr>
            <w:tcW w:w="1408" w:type="dxa"/>
            <w:vMerge/>
            <w:shd w:val="clear" w:color="auto" w:fill="FFFFFF" w:themeFill="background1"/>
          </w:tcPr>
          <w:p w14:paraId="521A8197" w14:textId="77777777" w:rsidR="003C483C" w:rsidRPr="003C483C" w:rsidRDefault="003C483C" w:rsidP="006422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90" w:type="dxa"/>
            <w:gridSpan w:val="7"/>
            <w:shd w:val="clear" w:color="auto" w:fill="auto"/>
          </w:tcPr>
          <w:p w14:paraId="5DEA6781" w14:textId="77777777" w:rsidR="003C483C" w:rsidRPr="003C483C" w:rsidRDefault="003C483C" w:rsidP="0064224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483C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37ECEBD3" w14:textId="77777777" w:rsidR="008107BB" w:rsidRPr="003C483C" w:rsidRDefault="008107BB" w:rsidP="003C483C">
      <w:pPr>
        <w:ind w:left="-284"/>
        <w:rPr>
          <w:rFonts w:asciiTheme="minorHAnsi" w:eastAsiaTheme="minorEastAsia" w:hAnsiTheme="minorHAnsi" w:cstheme="minorHAnsi"/>
        </w:rPr>
      </w:pPr>
    </w:p>
    <w:sectPr w:rsidR="008107BB" w:rsidRPr="003C483C" w:rsidSect="003C483C">
      <w:headerReference w:type="even" r:id="rId10"/>
      <w:headerReference w:type="default" r:id="rId11"/>
      <w:headerReference w:type="first" r:id="rId12"/>
      <w:pgSz w:w="16838" w:h="11906" w:orient="landscape"/>
      <w:pgMar w:top="1418" w:right="425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AFD2" w14:textId="77777777" w:rsidR="00E91637" w:rsidRDefault="00E91637" w:rsidP="00086E8F">
      <w:r>
        <w:separator/>
      </w:r>
    </w:p>
  </w:endnote>
  <w:endnote w:type="continuationSeparator" w:id="0">
    <w:p w14:paraId="468C0537" w14:textId="77777777" w:rsidR="00E91637" w:rsidRDefault="00E91637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B4478" w14:textId="77777777" w:rsidR="00E91637" w:rsidRDefault="00E91637" w:rsidP="00086E8F">
      <w:r>
        <w:separator/>
      </w:r>
    </w:p>
  </w:footnote>
  <w:footnote w:type="continuationSeparator" w:id="0">
    <w:p w14:paraId="368F87DA" w14:textId="77777777" w:rsidR="00E91637" w:rsidRDefault="00E91637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58237E42" w:rsidR="0004363E" w:rsidRDefault="00422BA2">
    <w:pPr>
      <w:pStyle w:val="Cabealho"/>
    </w:pPr>
    <w:r>
      <w:rPr>
        <w:noProof/>
      </w:rPr>
      <w:pict w14:anchorId="64AF8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1110" o:spid="_x0000_s2075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5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3D7A6DED" w:rsidR="00234947" w:rsidRDefault="00422BA2" w:rsidP="006D6E7C">
    <w:pPr>
      <w:pStyle w:val="Cabealho"/>
    </w:pPr>
    <w:r>
      <w:rPr>
        <w:noProof/>
      </w:rPr>
      <w:pict w14:anchorId="1CD7E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1111" o:spid="_x0000_s2076" type="#_x0000_t75" style="position:absolute;margin-left:88.05pt;margin-top:-70.65pt;width:679.45pt;height:595.2pt;z-index:-251656192;mso-position-horizontal-relative:margin;mso-position-vertical-relative:margin" o:allowincell="f">
          <v:imagedata r:id="rId1" o:title="Template Matrizes Etapa 5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2A2D3D2C" w:rsidR="0004363E" w:rsidRDefault="00422BA2">
    <w:pPr>
      <w:pStyle w:val="Cabealho"/>
    </w:pPr>
    <w:r>
      <w:rPr>
        <w:noProof/>
      </w:rPr>
      <w:pict w14:anchorId="24908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1109" o:spid="_x0000_s2074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5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2283"/>
    <w:multiLevelType w:val="hybridMultilevel"/>
    <w:tmpl w:val="5F6E7132"/>
    <w:lvl w:ilvl="0" w:tplc="94948B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E5495"/>
    <w:multiLevelType w:val="hybridMultilevel"/>
    <w:tmpl w:val="46021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1"/>
  </w:num>
  <w:num w:numId="4">
    <w:abstractNumId w:val="8"/>
  </w:num>
  <w:num w:numId="5">
    <w:abstractNumId w:val="16"/>
  </w:num>
  <w:num w:numId="6">
    <w:abstractNumId w:val="6"/>
  </w:num>
  <w:num w:numId="7">
    <w:abstractNumId w:val="25"/>
  </w:num>
  <w:num w:numId="8">
    <w:abstractNumId w:val="26"/>
  </w:num>
  <w:num w:numId="9">
    <w:abstractNumId w:val="18"/>
  </w:num>
  <w:num w:numId="10">
    <w:abstractNumId w:val="13"/>
  </w:num>
  <w:num w:numId="11">
    <w:abstractNumId w:val="21"/>
  </w:num>
  <w:num w:numId="12">
    <w:abstractNumId w:val="30"/>
  </w:num>
  <w:num w:numId="13">
    <w:abstractNumId w:val="15"/>
  </w:num>
  <w:num w:numId="14">
    <w:abstractNumId w:val="31"/>
  </w:num>
  <w:num w:numId="15">
    <w:abstractNumId w:val="4"/>
  </w:num>
  <w:num w:numId="16">
    <w:abstractNumId w:val="24"/>
  </w:num>
  <w:num w:numId="17">
    <w:abstractNumId w:val="7"/>
  </w:num>
  <w:num w:numId="18">
    <w:abstractNumId w:val="3"/>
  </w:num>
  <w:num w:numId="19">
    <w:abstractNumId w:val="1"/>
  </w:num>
  <w:num w:numId="20">
    <w:abstractNumId w:val="12"/>
  </w:num>
  <w:num w:numId="21">
    <w:abstractNumId w:val="17"/>
  </w:num>
  <w:num w:numId="22">
    <w:abstractNumId w:val="23"/>
  </w:num>
  <w:num w:numId="23">
    <w:abstractNumId w:val="2"/>
  </w:num>
  <w:num w:numId="24">
    <w:abstractNumId w:val="20"/>
  </w:num>
  <w:num w:numId="25">
    <w:abstractNumId w:val="29"/>
  </w:num>
  <w:num w:numId="26">
    <w:abstractNumId w:val="22"/>
  </w:num>
  <w:num w:numId="27">
    <w:abstractNumId w:val="14"/>
  </w:num>
  <w:num w:numId="28">
    <w:abstractNumId w:val="5"/>
  </w:num>
  <w:num w:numId="29">
    <w:abstractNumId w:val="28"/>
  </w:num>
  <w:num w:numId="30">
    <w:abstractNumId w:val="9"/>
  </w:num>
  <w:num w:numId="31">
    <w:abstractNumId w:val="19"/>
  </w:num>
  <w:num w:numId="32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7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280"/>
    <w:rsid w:val="00022797"/>
    <w:rsid w:val="00023A36"/>
    <w:rsid w:val="000257EC"/>
    <w:rsid w:val="0004363E"/>
    <w:rsid w:val="000514A9"/>
    <w:rsid w:val="00055B29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2DFD"/>
    <w:rsid w:val="000D4C8F"/>
    <w:rsid w:val="000D6FFB"/>
    <w:rsid w:val="000E0E02"/>
    <w:rsid w:val="000E5FE7"/>
    <w:rsid w:val="000F69F5"/>
    <w:rsid w:val="001010D3"/>
    <w:rsid w:val="00101980"/>
    <w:rsid w:val="0010294E"/>
    <w:rsid w:val="00110917"/>
    <w:rsid w:val="0011142A"/>
    <w:rsid w:val="001205BE"/>
    <w:rsid w:val="00124742"/>
    <w:rsid w:val="00137150"/>
    <w:rsid w:val="00151B3F"/>
    <w:rsid w:val="00151C1A"/>
    <w:rsid w:val="00154DF5"/>
    <w:rsid w:val="00156FE7"/>
    <w:rsid w:val="001576DF"/>
    <w:rsid w:val="00164F6C"/>
    <w:rsid w:val="00165F99"/>
    <w:rsid w:val="00167EFD"/>
    <w:rsid w:val="00171677"/>
    <w:rsid w:val="00177C7C"/>
    <w:rsid w:val="00186D1D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210D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2F89"/>
    <w:rsid w:val="0025370F"/>
    <w:rsid w:val="00257053"/>
    <w:rsid w:val="002620EA"/>
    <w:rsid w:val="00270836"/>
    <w:rsid w:val="00273744"/>
    <w:rsid w:val="00274ACA"/>
    <w:rsid w:val="00275231"/>
    <w:rsid w:val="00280377"/>
    <w:rsid w:val="00281477"/>
    <w:rsid w:val="002818C0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3C05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6714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C1153"/>
    <w:rsid w:val="003C483C"/>
    <w:rsid w:val="003D036E"/>
    <w:rsid w:val="003D4ADA"/>
    <w:rsid w:val="003D4F8A"/>
    <w:rsid w:val="003D7C4B"/>
    <w:rsid w:val="003E4AA6"/>
    <w:rsid w:val="003F1961"/>
    <w:rsid w:val="003F196E"/>
    <w:rsid w:val="003F316B"/>
    <w:rsid w:val="003F60F0"/>
    <w:rsid w:val="0040169E"/>
    <w:rsid w:val="00403E06"/>
    <w:rsid w:val="00405AAD"/>
    <w:rsid w:val="00406D4B"/>
    <w:rsid w:val="004141A6"/>
    <w:rsid w:val="00416B96"/>
    <w:rsid w:val="00422BA2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36BA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57D0C"/>
    <w:rsid w:val="0056091C"/>
    <w:rsid w:val="00572CFF"/>
    <w:rsid w:val="00583140"/>
    <w:rsid w:val="005A095B"/>
    <w:rsid w:val="005A5BB0"/>
    <w:rsid w:val="005A6C60"/>
    <w:rsid w:val="005B0879"/>
    <w:rsid w:val="005B0B4A"/>
    <w:rsid w:val="005B158D"/>
    <w:rsid w:val="005B3AE3"/>
    <w:rsid w:val="005B5D48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D5F0F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15CA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069"/>
    <w:rsid w:val="00691239"/>
    <w:rsid w:val="006A0BDB"/>
    <w:rsid w:val="006A3879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E551E"/>
    <w:rsid w:val="006F18F9"/>
    <w:rsid w:val="006F75F8"/>
    <w:rsid w:val="00703CBF"/>
    <w:rsid w:val="00707D03"/>
    <w:rsid w:val="00712F1B"/>
    <w:rsid w:val="00717678"/>
    <w:rsid w:val="00721DB7"/>
    <w:rsid w:val="00723110"/>
    <w:rsid w:val="007279D7"/>
    <w:rsid w:val="00730384"/>
    <w:rsid w:val="00735379"/>
    <w:rsid w:val="00742642"/>
    <w:rsid w:val="0075198B"/>
    <w:rsid w:val="00752FCD"/>
    <w:rsid w:val="00761806"/>
    <w:rsid w:val="00764E8E"/>
    <w:rsid w:val="00765307"/>
    <w:rsid w:val="00766B80"/>
    <w:rsid w:val="007755DC"/>
    <w:rsid w:val="007773EE"/>
    <w:rsid w:val="00777D75"/>
    <w:rsid w:val="007801FD"/>
    <w:rsid w:val="00782896"/>
    <w:rsid w:val="00783E0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C0B7C"/>
    <w:rsid w:val="007C39EE"/>
    <w:rsid w:val="007D0BA7"/>
    <w:rsid w:val="007D3E2E"/>
    <w:rsid w:val="007D71AD"/>
    <w:rsid w:val="007F3A29"/>
    <w:rsid w:val="00803374"/>
    <w:rsid w:val="008044AA"/>
    <w:rsid w:val="00805569"/>
    <w:rsid w:val="008107BB"/>
    <w:rsid w:val="00811B55"/>
    <w:rsid w:val="00812FE1"/>
    <w:rsid w:val="00813209"/>
    <w:rsid w:val="0081500D"/>
    <w:rsid w:val="00824DDD"/>
    <w:rsid w:val="0082537D"/>
    <w:rsid w:val="00826CAF"/>
    <w:rsid w:val="008342F2"/>
    <w:rsid w:val="00834ABF"/>
    <w:rsid w:val="00834FC9"/>
    <w:rsid w:val="00836A61"/>
    <w:rsid w:val="00844F3B"/>
    <w:rsid w:val="0085171B"/>
    <w:rsid w:val="00852002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D0AF1"/>
    <w:rsid w:val="008D51EB"/>
    <w:rsid w:val="008E31EF"/>
    <w:rsid w:val="008F1E25"/>
    <w:rsid w:val="009042C1"/>
    <w:rsid w:val="0090477C"/>
    <w:rsid w:val="00904C86"/>
    <w:rsid w:val="009111D3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665F0"/>
    <w:rsid w:val="009741C4"/>
    <w:rsid w:val="00993232"/>
    <w:rsid w:val="009A1BC0"/>
    <w:rsid w:val="009A548A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43FB2"/>
    <w:rsid w:val="00A5035C"/>
    <w:rsid w:val="00A5302C"/>
    <w:rsid w:val="00A54C09"/>
    <w:rsid w:val="00A55C44"/>
    <w:rsid w:val="00A64E05"/>
    <w:rsid w:val="00A6772A"/>
    <w:rsid w:val="00A71E17"/>
    <w:rsid w:val="00A74CCA"/>
    <w:rsid w:val="00A80201"/>
    <w:rsid w:val="00A81AD5"/>
    <w:rsid w:val="00A86A17"/>
    <w:rsid w:val="00A91145"/>
    <w:rsid w:val="00A97261"/>
    <w:rsid w:val="00A97C3C"/>
    <w:rsid w:val="00AA7AAB"/>
    <w:rsid w:val="00AA7E3F"/>
    <w:rsid w:val="00AB2856"/>
    <w:rsid w:val="00AB4E09"/>
    <w:rsid w:val="00AB50DB"/>
    <w:rsid w:val="00AB559D"/>
    <w:rsid w:val="00AB626A"/>
    <w:rsid w:val="00AB67BC"/>
    <w:rsid w:val="00AD100D"/>
    <w:rsid w:val="00AD4B5E"/>
    <w:rsid w:val="00AD548B"/>
    <w:rsid w:val="00AE27AA"/>
    <w:rsid w:val="00AE5A85"/>
    <w:rsid w:val="00AE7C2A"/>
    <w:rsid w:val="00AE7CAC"/>
    <w:rsid w:val="00AF0C2E"/>
    <w:rsid w:val="00AF2038"/>
    <w:rsid w:val="00AF41AD"/>
    <w:rsid w:val="00AF6EF8"/>
    <w:rsid w:val="00B0280A"/>
    <w:rsid w:val="00B05DB2"/>
    <w:rsid w:val="00B079F7"/>
    <w:rsid w:val="00B07C9B"/>
    <w:rsid w:val="00B340C9"/>
    <w:rsid w:val="00B4247C"/>
    <w:rsid w:val="00B42FD0"/>
    <w:rsid w:val="00B43B12"/>
    <w:rsid w:val="00B4454D"/>
    <w:rsid w:val="00B50213"/>
    <w:rsid w:val="00B50F16"/>
    <w:rsid w:val="00B56880"/>
    <w:rsid w:val="00B5702D"/>
    <w:rsid w:val="00B64DD9"/>
    <w:rsid w:val="00B70841"/>
    <w:rsid w:val="00B95BA6"/>
    <w:rsid w:val="00BB4C84"/>
    <w:rsid w:val="00BB4D02"/>
    <w:rsid w:val="00BB7119"/>
    <w:rsid w:val="00BC6BE0"/>
    <w:rsid w:val="00BC7E16"/>
    <w:rsid w:val="00BD4955"/>
    <w:rsid w:val="00BD70F9"/>
    <w:rsid w:val="00BD7178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131D"/>
    <w:rsid w:val="00C03883"/>
    <w:rsid w:val="00C133CF"/>
    <w:rsid w:val="00C17905"/>
    <w:rsid w:val="00C253B7"/>
    <w:rsid w:val="00C25778"/>
    <w:rsid w:val="00C35ADF"/>
    <w:rsid w:val="00C5118B"/>
    <w:rsid w:val="00C51D08"/>
    <w:rsid w:val="00C55D79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15A9"/>
    <w:rsid w:val="00CB27CB"/>
    <w:rsid w:val="00CB5214"/>
    <w:rsid w:val="00CC27EA"/>
    <w:rsid w:val="00CC425C"/>
    <w:rsid w:val="00CD5F8A"/>
    <w:rsid w:val="00CF4EC3"/>
    <w:rsid w:val="00CF6729"/>
    <w:rsid w:val="00CF72D4"/>
    <w:rsid w:val="00D02727"/>
    <w:rsid w:val="00D03C9F"/>
    <w:rsid w:val="00D12529"/>
    <w:rsid w:val="00D13CAE"/>
    <w:rsid w:val="00D14841"/>
    <w:rsid w:val="00D21AA5"/>
    <w:rsid w:val="00D23ED4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8080F"/>
    <w:rsid w:val="00D86DE7"/>
    <w:rsid w:val="00D9265E"/>
    <w:rsid w:val="00DB0C20"/>
    <w:rsid w:val="00DB712B"/>
    <w:rsid w:val="00DC2D0B"/>
    <w:rsid w:val="00DC36F9"/>
    <w:rsid w:val="00DF4FD0"/>
    <w:rsid w:val="00DF6F62"/>
    <w:rsid w:val="00E05184"/>
    <w:rsid w:val="00E13F11"/>
    <w:rsid w:val="00E17C47"/>
    <w:rsid w:val="00E27199"/>
    <w:rsid w:val="00E338BB"/>
    <w:rsid w:val="00E41B2D"/>
    <w:rsid w:val="00E51499"/>
    <w:rsid w:val="00E540F4"/>
    <w:rsid w:val="00E610A2"/>
    <w:rsid w:val="00E61E4D"/>
    <w:rsid w:val="00E76090"/>
    <w:rsid w:val="00E7648F"/>
    <w:rsid w:val="00E768EF"/>
    <w:rsid w:val="00E8002F"/>
    <w:rsid w:val="00E80894"/>
    <w:rsid w:val="00E81178"/>
    <w:rsid w:val="00E81746"/>
    <w:rsid w:val="00E86390"/>
    <w:rsid w:val="00E91637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C7A45"/>
    <w:rsid w:val="00ED0D62"/>
    <w:rsid w:val="00ED195B"/>
    <w:rsid w:val="00EE0254"/>
    <w:rsid w:val="00EE57D3"/>
    <w:rsid w:val="00EF2507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1BA"/>
    <w:rsid w:val="00F41243"/>
    <w:rsid w:val="00F417E0"/>
    <w:rsid w:val="00F45D7C"/>
    <w:rsid w:val="00F4736B"/>
    <w:rsid w:val="00F51753"/>
    <w:rsid w:val="00F549CB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56A0"/>
    <w:rsid w:val="00FA70F3"/>
    <w:rsid w:val="00FB3476"/>
    <w:rsid w:val="00FB649D"/>
    <w:rsid w:val="00FC742C"/>
    <w:rsid w:val="00FD5A68"/>
    <w:rsid w:val="00FD6E38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B5688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paragraph">
    <w:name w:val="paragraph"/>
    <w:basedOn w:val="Normal"/>
    <w:rsid w:val="00BB4C84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B4C84"/>
  </w:style>
  <w:style w:type="character" w:customStyle="1" w:styleId="eop">
    <w:name w:val="eop"/>
    <w:basedOn w:val="Fontepargpadro"/>
    <w:rsid w:val="00BB4C84"/>
  </w:style>
  <w:style w:type="paragraph" w:styleId="Reviso">
    <w:name w:val="Revision"/>
    <w:hidden/>
    <w:uiPriority w:val="99"/>
    <w:semiHidden/>
    <w:rsid w:val="003C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9FE8-02ED-4BBC-B537-9196EBF9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49</cp:revision>
  <cp:lastPrinted>2021-06-21T15:29:00Z</cp:lastPrinted>
  <dcterms:created xsi:type="dcterms:W3CDTF">2021-09-30T14:23:00Z</dcterms:created>
  <dcterms:modified xsi:type="dcterms:W3CDTF">2021-11-05T21:44:00Z</dcterms:modified>
</cp:coreProperties>
</file>