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XSpec="center" w:tblpY="170"/>
        <w:tblW w:w="13402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271"/>
        <w:gridCol w:w="2171"/>
        <w:gridCol w:w="948"/>
        <w:gridCol w:w="1837"/>
        <w:gridCol w:w="1725"/>
        <w:gridCol w:w="1460"/>
        <w:gridCol w:w="648"/>
        <w:gridCol w:w="945"/>
        <w:gridCol w:w="2397"/>
      </w:tblGrid>
      <w:tr w:rsidR="007F7C1D" w:rsidRPr="007F7C1D" w14:paraId="52F56429" w14:textId="77777777" w:rsidTr="00E22259">
        <w:trPr>
          <w:trHeight w:val="262"/>
        </w:trPr>
        <w:tc>
          <w:tcPr>
            <w:tcW w:w="13402" w:type="dxa"/>
            <w:gridSpan w:val="9"/>
            <w:shd w:val="clear" w:color="auto" w:fill="1F497D" w:themeFill="text2"/>
          </w:tcPr>
          <w:p w14:paraId="6794CFD1" w14:textId="77777777" w:rsidR="007F7C1D" w:rsidRPr="007F7C1D" w:rsidRDefault="007F7C1D" w:rsidP="00ED68ED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 xml:space="preserve">Etapa 1 - Oficina de Planejamento SES </w:t>
            </w:r>
          </w:p>
        </w:tc>
      </w:tr>
      <w:tr w:rsidR="007F7C1D" w:rsidRPr="007F7C1D" w14:paraId="20C4CEA4" w14:textId="77777777" w:rsidTr="00E22259">
        <w:trPr>
          <w:trHeight w:val="262"/>
        </w:trPr>
        <w:tc>
          <w:tcPr>
            <w:tcW w:w="13402" w:type="dxa"/>
            <w:gridSpan w:val="9"/>
            <w:shd w:val="clear" w:color="auto" w:fill="1F497D" w:themeFill="text2"/>
          </w:tcPr>
          <w:p w14:paraId="39A241D8" w14:textId="77777777" w:rsidR="007F7C1D" w:rsidRPr="007F7C1D" w:rsidRDefault="007F7C1D" w:rsidP="00ED68ED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>Planejar (P)</w:t>
            </w:r>
          </w:p>
        </w:tc>
      </w:tr>
      <w:tr w:rsidR="007F7C1D" w:rsidRPr="007F7C1D" w14:paraId="48303F4A" w14:textId="77777777" w:rsidTr="00E22259">
        <w:trPr>
          <w:trHeight w:val="262"/>
        </w:trPr>
        <w:tc>
          <w:tcPr>
            <w:tcW w:w="1271" w:type="dxa"/>
            <w:vMerge w:val="restart"/>
            <w:shd w:val="clear" w:color="auto" w:fill="FFFFFF" w:themeFill="background1"/>
          </w:tcPr>
          <w:p w14:paraId="393834E2" w14:textId="77777777" w:rsidR="007F7C1D" w:rsidRPr="007F7C1D" w:rsidRDefault="007F7C1D" w:rsidP="00ED68ED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P</w:t>
            </w:r>
          </w:p>
          <w:p w14:paraId="3C518AA2" w14:textId="77777777" w:rsidR="007F7C1D" w:rsidRPr="007F7C1D" w:rsidRDefault="007F7C1D" w:rsidP="00ED68ED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7E5AD4CB" wp14:editId="7DA27B09">
                  <wp:extent cx="652007" cy="652007"/>
                  <wp:effectExtent l="0" t="0" r="0" b="0"/>
                  <wp:docPr id="5" name="Imagem 5" descr="Z:\0PROADI_PlanificaSUS_Triênio_2021_2023\Práticas Assistenciais\Banco de Imagens\Ciclo PDSA\Ciclo PDSA_1-planej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0PROADI_PlanificaSUS_Triênio_2021_2023\Práticas Assistenciais\Banco de Imagens\Ciclo PDSA\Ciclo PDSA_1-planej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932" cy="657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2"/>
            <w:shd w:val="clear" w:color="auto" w:fill="FFFFFF" w:themeFill="background1"/>
          </w:tcPr>
          <w:p w14:paraId="1F403C19" w14:textId="77777777" w:rsidR="007F7C1D" w:rsidRPr="007F7C1D" w:rsidRDefault="007F7C1D" w:rsidP="00ED68ED">
            <w:pPr>
              <w:jc w:val="center"/>
              <w:rPr>
                <w:rFonts w:asciiTheme="minorHAnsi" w:eastAsia="Calibr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sz w:val="18"/>
                <w:szCs w:val="18"/>
              </w:rPr>
              <w:t>Atividade</w:t>
            </w:r>
          </w:p>
        </w:tc>
        <w:tc>
          <w:tcPr>
            <w:tcW w:w="5670" w:type="dxa"/>
            <w:gridSpan w:val="4"/>
            <w:shd w:val="clear" w:color="auto" w:fill="FFFFFF" w:themeFill="background1"/>
          </w:tcPr>
          <w:p w14:paraId="7E4E5D5A" w14:textId="77777777" w:rsidR="007F7C1D" w:rsidRPr="007F7C1D" w:rsidRDefault="007F7C1D" w:rsidP="00ED68ED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sz w:val="18"/>
                <w:szCs w:val="18"/>
              </w:rPr>
              <w:t>Descrição</w:t>
            </w:r>
          </w:p>
        </w:tc>
        <w:tc>
          <w:tcPr>
            <w:tcW w:w="3342" w:type="dxa"/>
            <w:gridSpan w:val="2"/>
            <w:shd w:val="clear" w:color="auto" w:fill="FFFFFF" w:themeFill="background1"/>
          </w:tcPr>
          <w:p w14:paraId="1F603078" w14:textId="77777777" w:rsidR="007F7C1D" w:rsidRPr="007F7C1D" w:rsidRDefault="007F7C1D" w:rsidP="00ED68ED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sz w:val="18"/>
                <w:szCs w:val="18"/>
              </w:rPr>
              <w:t>Material de Apoio</w:t>
            </w:r>
          </w:p>
        </w:tc>
      </w:tr>
      <w:tr w:rsidR="007F7C1D" w:rsidRPr="007F7C1D" w14:paraId="3BD02C1D" w14:textId="77777777" w:rsidTr="00E22259">
        <w:trPr>
          <w:trHeight w:val="262"/>
        </w:trPr>
        <w:tc>
          <w:tcPr>
            <w:tcW w:w="1271" w:type="dxa"/>
            <w:vMerge/>
            <w:shd w:val="clear" w:color="auto" w:fill="FFFFFF" w:themeFill="background1"/>
          </w:tcPr>
          <w:p w14:paraId="7DF8CF99" w14:textId="77777777" w:rsidR="007F7C1D" w:rsidRPr="007F7C1D" w:rsidRDefault="007F7C1D" w:rsidP="00ED68ED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vMerge w:val="restart"/>
            <w:shd w:val="clear" w:color="auto" w:fill="FFFFFF" w:themeFill="background1"/>
          </w:tcPr>
          <w:p w14:paraId="4D4118FE" w14:textId="142D2A5A" w:rsidR="007F7C1D" w:rsidRPr="007F7C1D" w:rsidRDefault="00A76F71" w:rsidP="00ED68ED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Atividade 1</w:t>
            </w:r>
            <w:r w:rsidR="007F7C1D" w:rsidRPr="007F7C1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: Apresentação do PlanificaSUS, linha de cuidado priorizada e carteira de serviços AAE</w:t>
            </w:r>
          </w:p>
          <w:p w14:paraId="55689E37" w14:textId="77777777" w:rsidR="007F7C1D" w:rsidRPr="007F7C1D" w:rsidRDefault="007F7C1D" w:rsidP="00ED68ED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298A8AEF" w14:textId="77777777" w:rsidR="007F7C1D" w:rsidRPr="007F7C1D" w:rsidRDefault="007F7C1D" w:rsidP="00ED68ED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7F7C1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(Responsável: RT estadual)</w:t>
            </w:r>
          </w:p>
          <w:p w14:paraId="4300BC54" w14:textId="77777777" w:rsidR="007F7C1D" w:rsidRPr="007F7C1D" w:rsidRDefault="007F7C1D" w:rsidP="00ED68ED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0E45C3A0" w14:textId="77777777" w:rsidR="007F7C1D" w:rsidRPr="007F7C1D" w:rsidRDefault="007F7C1D" w:rsidP="00ED68E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F7C1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Tempo: 30 minutos</w:t>
            </w:r>
          </w:p>
        </w:tc>
        <w:tc>
          <w:tcPr>
            <w:tcW w:w="5670" w:type="dxa"/>
            <w:gridSpan w:val="4"/>
            <w:shd w:val="clear" w:color="auto" w:fill="FFFFFF" w:themeFill="background1"/>
          </w:tcPr>
          <w:p w14:paraId="256E9430" w14:textId="77777777" w:rsidR="007F7C1D" w:rsidRPr="007F7C1D" w:rsidRDefault="007F7C1D" w:rsidP="00ED68E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7F7C1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Apresentação da proposta do PlanificaSUS para os membros do grupo condutor estadual, </w:t>
            </w:r>
            <w:r w:rsidRPr="007F7C1D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o modelo operacional padrão, assim como etapas e processos que serão abordados no percurso. </w:t>
            </w:r>
            <w:r w:rsidRPr="007F7C1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Pactuação de compromisso.</w:t>
            </w:r>
          </w:p>
        </w:tc>
        <w:tc>
          <w:tcPr>
            <w:tcW w:w="3342" w:type="dxa"/>
            <w:gridSpan w:val="2"/>
            <w:vMerge w:val="restart"/>
            <w:shd w:val="clear" w:color="auto" w:fill="FFFFFF" w:themeFill="background1"/>
          </w:tcPr>
          <w:p w14:paraId="1E37BEB8" w14:textId="77777777" w:rsidR="007F7C1D" w:rsidRPr="007F7C1D" w:rsidRDefault="007F7C1D" w:rsidP="00ED68E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7F7C1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Apresentação PowerPoint® Padrão </w:t>
            </w:r>
          </w:p>
          <w:p w14:paraId="5B9C650B" w14:textId="77777777" w:rsidR="007F7C1D" w:rsidRPr="007F7C1D" w:rsidRDefault="007F7C1D" w:rsidP="00ED68E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</w:p>
          <w:p w14:paraId="19DD4CC9" w14:textId="77777777" w:rsidR="007F7C1D" w:rsidRPr="007F7C1D" w:rsidRDefault="007F7C1D" w:rsidP="00ED68E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7F7C1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Carteira de Serviços da Linha de Cuidado Priorizada</w:t>
            </w:r>
          </w:p>
          <w:p w14:paraId="59D7832D" w14:textId="77777777" w:rsidR="007F7C1D" w:rsidRPr="007F7C1D" w:rsidRDefault="007F7C1D" w:rsidP="00ED68E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7F7C1D" w:rsidRPr="007F7C1D" w14:paraId="4A010D26" w14:textId="77777777" w:rsidTr="00E22259">
        <w:trPr>
          <w:trHeight w:val="262"/>
        </w:trPr>
        <w:tc>
          <w:tcPr>
            <w:tcW w:w="1271" w:type="dxa"/>
            <w:vMerge/>
            <w:shd w:val="clear" w:color="auto" w:fill="FFFFFF" w:themeFill="background1"/>
          </w:tcPr>
          <w:p w14:paraId="3C393B6A" w14:textId="77777777" w:rsidR="007F7C1D" w:rsidRPr="007F7C1D" w:rsidRDefault="007F7C1D" w:rsidP="00ED68ED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vMerge/>
            <w:shd w:val="clear" w:color="auto" w:fill="FFFFFF" w:themeFill="background1"/>
          </w:tcPr>
          <w:p w14:paraId="7AA9140A" w14:textId="77777777" w:rsidR="007F7C1D" w:rsidRPr="007F7C1D" w:rsidRDefault="007F7C1D" w:rsidP="00ED68ED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670" w:type="dxa"/>
            <w:gridSpan w:val="4"/>
            <w:shd w:val="clear" w:color="auto" w:fill="FFFFFF" w:themeFill="background1"/>
          </w:tcPr>
          <w:p w14:paraId="4372CF39" w14:textId="77777777" w:rsidR="007F7C1D" w:rsidRPr="007F7C1D" w:rsidRDefault="007F7C1D" w:rsidP="00ED68ED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7F7C1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Apresentação da linha de cuidado que será priorizada, com justificativa e indicadores epidemiológicos na região e carteira de serviços do ambulatório vinculada a ela.</w:t>
            </w:r>
          </w:p>
        </w:tc>
        <w:tc>
          <w:tcPr>
            <w:tcW w:w="3342" w:type="dxa"/>
            <w:gridSpan w:val="2"/>
            <w:vMerge/>
            <w:shd w:val="clear" w:color="auto" w:fill="FFFFFF" w:themeFill="background1"/>
          </w:tcPr>
          <w:p w14:paraId="2684A6D5" w14:textId="77777777" w:rsidR="007F7C1D" w:rsidRPr="007F7C1D" w:rsidRDefault="007F7C1D" w:rsidP="00ED68E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</w:tc>
      </w:tr>
      <w:tr w:rsidR="007F7C1D" w:rsidRPr="007F7C1D" w14:paraId="34999533" w14:textId="77777777" w:rsidTr="00E22259">
        <w:trPr>
          <w:trHeight w:val="262"/>
        </w:trPr>
        <w:tc>
          <w:tcPr>
            <w:tcW w:w="1271" w:type="dxa"/>
            <w:vMerge/>
            <w:shd w:val="clear" w:color="auto" w:fill="FFFFFF" w:themeFill="background1"/>
          </w:tcPr>
          <w:p w14:paraId="2562477E" w14:textId="77777777" w:rsidR="007F7C1D" w:rsidRPr="007F7C1D" w:rsidRDefault="007F7C1D" w:rsidP="00ED68ED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shd w:val="clear" w:color="auto" w:fill="FFFFFF" w:themeFill="background1"/>
          </w:tcPr>
          <w:p w14:paraId="465D7AB3" w14:textId="5DDB2063" w:rsidR="007F7C1D" w:rsidRPr="007F7C1D" w:rsidRDefault="007F7C1D" w:rsidP="00ED68ED">
            <w:pPr>
              <w:spacing w:before="120"/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7F7C1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Atividade </w:t>
            </w:r>
            <w:r w:rsidR="00A76F71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2</w:t>
            </w:r>
            <w:r w:rsidRPr="007F7C1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: Apresentação da etapa 1</w:t>
            </w:r>
          </w:p>
          <w:p w14:paraId="0B38FB46" w14:textId="77777777" w:rsidR="007F7C1D" w:rsidRPr="007F7C1D" w:rsidRDefault="007F7C1D" w:rsidP="00ED68ED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240C6288" w14:textId="77777777" w:rsidR="007F7C1D" w:rsidRPr="007F7C1D" w:rsidRDefault="007F7C1D" w:rsidP="00ED68ED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7F7C1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(Responsável: Consultor)</w:t>
            </w:r>
          </w:p>
          <w:p w14:paraId="0A2CB46E" w14:textId="77777777" w:rsidR="007F7C1D" w:rsidRPr="007F7C1D" w:rsidRDefault="007F7C1D" w:rsidP="00ED68ED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70129C33" w14:textId="77777777" w:rsidR="007F7C1D" w:rsidRPr="007F7C1D" w:rsidRDefault="007F7C1D" w:rsidP="00ED68ED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7F7C1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Tempo: 30 minutos</w:t>
            </w:r>
          </w:p>
        </w:tc>
        <w:tc>
          <w:tcPr>
            <w:tcW w:w="5670" w:type="dxa"/>
            <w:gridSpan w:val="4"/>
            <w:shd w:val="clear" w:color="auto" w:fill="FFFFFF" w:themeFill="background1"/>
          </w:tcPr>
          <w:p w14:paraId="14FF523B" w14:textId="77777777" w:rsidR="007F7C1D" w:rsidRPr="007F7C1D" w:rsidRDefault="007F7C1D" w:rsidP="00ED68ED">
            <w:pPr>
              <w:spacing w:before="120"/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7F7C1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Apresentação breve da etapa 1 com ênfase nas ações operacionais da gestão e necessidades para todo processo de planificação. Neste momento, podem ser identificadas necessidades de customização da proposta da etapa.</w:t>
            </w:r>
          </w:p>
        </w:tc>
        <w:tc>
          <w:tcPr>
            <w:tcW w:w="3342" w:type="dxa"/>
            <w:gridSpan w:val="2"/>
            <w:shd w:val="clear" w:color="auto" w:fill="FFFFFF" w:themeFill="background1"/>
          </w:tcPr>
          <w:p w14:paraId="22026519" w14:textId="77777777" w:rsidR="007F7C1D" w:rsidRPr="007F7C1D" w:rsidRDefault="007F7C1D" w:rsidP="00ED68ED">
            <w:pPr>
              <w:spacing w:before="120"/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7F7C1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Apresentação PowerPoint® Padrão </w:t>
            </w:r>
          </w:p>
          <w:p w14:paraId="50ED2462" w14:textId="77777777" w:rsidR="007F7C1D" w:rsidRPr="007F7C1D" w:rsidRDefault="007F7C1D" w:rsidP="00ED68E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7F7C1D" w:rsidRPr="007F7C1D" w14:paraId="4A99F255" w14:textId="77777777" w:rsidTr="00E22259">
        <w:trPr>
          <w:trHeight w:val="210"/>
        </w:trPr>
        <w:tc>
          <w:tcPr>
            <w:tcW w:w="1271" w:type="dxa"/>
            <w:vMerge/>
            <w:shd w:val="clear" w:color="auto" w:fill="FFFFFF" w:themeFill="background1"/>
          </w:tcPr>
          <w:p w14:paraId="02FD97F4" w14:textId="77777777" w:rsidR="007F7C1D" w:rsidRPr="007F7C1D" w:rsidRDefault="007F7C1D" w:rsidP="00ED68ED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vMerge w:val="restart"/>
            <w:shd w:val="clear" w:color="auto" w:fill="FFFFFF" w:themeFill="background1"/>
          </w:tcPr>
          <w:p w14:paraId="55BB179F" w14:textId="67C684AB" w:rsidR="007F7C1D" w:rsidRPr="007F7C1D" w:rsidRDefault="00A76F71" w:rsidP="00ED68ED">
            <w:pPr>
              <w:spacing w:before="120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Atividade 3</w:t>
            </w:r>
            <w:r w:rsidR="007F7C1D" w:rsidRPr="007F7C1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: Mobilização de recursos e atores para Etapa 1</w:t>
            </w:r>
          </w:p>
          <w:p w14:paraId="05862082" w14:textId="77777777" w:rsidR="007F7C1D" w:rsidRPr="007F7C1D" w:rsidRDefault="007F7C1D" w:rsidP="00ED68ED">
            <w:pPr>
              <w:spacing w:before="120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0599DB5E" w14:textId="77777777" w:rsidR="007F7C1D" w:rsidRPr="007F7C1D" w:rsidRDefault="007F7C1D" w:rsidP="00ED68ED">
            <w:pPr>
              <w:spacing w:before="120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7F7C1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(Responsável: RT estadual)</w:t>
            </w:r>
          </w:p>
          <w:p w14:paraId="7A816B34" w14:textId="77777777" w:rsidR="007F7C1D" w:rsidRPr="007F7C1D" w:rsidRDefault="007F7C1D" w:rsidP="00ED68ED">
            <w:pPr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</w:p>
          <w:p w14:paraId="51FAA3B9" w14:textId="77777777" w:rsidR="007F7C1D" w:rsidRPr="007F7C1D" w:rsidRDefault="007F7C1D" w:rsidP="00ED68ED">
            <w:pPr>
              <w:spacing w:before="120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7F7C1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Tempo: 1 hora</w:t>
            </w:r>
          </w:p>
        </w:tc>
        <w:tc>
          <w:tcPr>
            <w:tcW w:w="5670" w:type="dxa"/>
            <w:gridSpan w:val="4"/>
            <w:shd w:val="clear" w:color="auto" w:fill="FFFFFF" w:themeFill="background1"/>
          </w:tcPr>
          <w:p w14:paraId="1767D789" w14:textId="77777777" w:rsidR="007F7C1D" w:rsidRPr="007F7C1D" w:rsidRDefault="007F7C1D" w:rsidP="00ED68E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7F7C1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Checagem dos recursos e atores necessários para operacionalização da etapa 1 para APS/AAE: Cronograma com previsão de proteção de agenda das equipes (reorganização das agendas de atendimentos e garantia que participem das atividades), itens importantes para viabilização do </w:t>
            </w:r>
            <w:r w:rsidRPr="007F7C1D">
              <w:rPr>
                <w:rFonts w:asciiTheme="minorHAnsi" w:eastAsia="Calibri" w:hAnsiTheme="minorHAnsi" w:cstheme="minorHAnsi"/>
                <w:i/>
                <w:iCs/>
                <w:color w:val="000000" w:themeColor="text1"/>
                <w:sz w:val="18"/>
                <w:szCs w:val="18"/>
              </w:rPr>
              <w:t>workshop</w:t>
            </w:r>
            <w:r w:rsidRPr="007F7C1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e oficina tutorial da etapa 1, unidades em conformidade, tutores em conformidade, qualificação dos atores necessários para apoiar o processo de tutoria.</w:t>
            </w:r>
          </w:p>
        </w:tc>
        <w:tc>
          <w:tcPr>
            <w:tcW w:w="3342" w:type="dxa"/>
            <w:gridSpan w:val="2"/>
            <w:vMerge w:val="restart"/>
            <w:shd w:val="clear" w:color="auto" w:fill="FFFFFF" w:themeFill="background1"/>
          </w:tcPr>
          <w:p w14:paraId="05C468C2" w14:textId="77777777" w:rsidR="007F7C1D" w:rsidRPr="007F7C1D" w:rsidRDefault="007F7C1D" w:rsidP="00ED68E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7F7C1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Apresentação PowerPoint® Padrão </w:t>
            </w:r>
          </w:p>
          <w:p w14:paraId="5AF3809D" w14:textId="77777777" w:rsidR="007F7C1D" w:rsidRPr="007F7C1D" w:rsidRDefault="007F7C1D" w:rsidP="00ED68ED">
            <w:pPr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</w:p>
        </w:tc>
      </w:tr>
      <w:tr w:rsidR="007F7C1D" w:rsidRPr="007F7C1D" w14:paraId="0C488995" w14:textId="77777777" w:rsidTr="00E22259">
        <w:trPr>
          <w:trHeight w:val="210"/>
        </w:trPr>
        <w:tc>
          <w:tcPr>
            <w:tcW w:w="1271" w:type="dxa"/>
            <w:vMerge/>
            <w:shd w:val="clear" w:color="auto" w:fill="FFFFFF" w:themeFill="background1"/>
          </w:tcPr>
          <w:p w14:paraId="0EF284EB" w14:textId="77777777" w:rsidR="007F7C1D" w:rsidRPr="007F7C1D" w:rsidRDefault="007F7C1D" w:rsidP="00ED68ED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vMerge/>
            <w:shd w:val="clear" w:color="auto" w:fill="FFFFFF" w:themeFill="background1"/>
          </w:tcPr>
          <w:p w14:paraId="08E1DD47" w14:textId="77777777" w:rsidR="007F7C1D" w:rsidRPr="007F7C1D" w:rsidRDefault="007F7C1D" w:rsidP="00ED68ED">
            <w:pPr>
              <w:spacing w:before="120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670" w:type="dxa"/>
            <w:gridSpan w:val="4"/>
            <w:shd w:val="clear" w:color="auto" w:fill="FFFFFF" w:themeFill="background1"/>
          </w:tcPr>
          <w:p w14:paraId="5BF29F38" w14:textId="77777777" w:rsidR="007F7C1D" w:rsidRPr="007F7C1D" w:rsidRDefault="007F7C1D" w:rsidP="00ED68E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7F7C1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Discutir sobre visita técnica APS/AAE.</w:t>
            </w:r>
          </w:p>
        </w:tc>
        <w:tc>
          <w:tcPr>
            <w:tcW w:w="3342" w:type="dxa"/>
            <w:gridSpan w:val="2"/>
            <w:vMerge/>
            <w:shd w:val="clear" w:color="auto" w:fill="FFFFFF" w:themeFill="background1"/>
          </w:tcPr>
          <w:p w14:paraId="05D30A8D" w14:textId="77777777" w:rsidR="007F7C1D" w:rsidRPr="007F7C1D" w:rsidRDefault="007F7C1D" w:rsidP="00ED68ED">
            <w:pPr>
              <w:spacing w:before="120"/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</w:tc>
      </w:tr>
      <w:tr w:rsidR="007231E7" w:rsidRPr="007F7C1D" w14:paraId="62ECF191" w14:textId="77777777" w:rsidTr="00E22259">
        <w:trPr>
          <w:trHeight w:val="262"/>
        </w:trPr>
        <w:tc>
          <w:tcPr>
            <w:tcW w:w="1271" w:type="dxa"/>
            <w:vMerge/>
            <w:shd w:val="clear" w:color="auto" w:fill="FFFFFF" w:themeFill="background1"/>
          </w:tcPr>
          <w:p w14:paraId="672E816F" w14:textId="77777777" w:rsidR="007231E7" w:rsidRPr="007F7C1D" w:rsidRDefault="007231E7" w:rsidP="00ED68ED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shd w:val="clear" w:color="auto" w:fill="FFFFFF" w:themeFill="background1"/>
            <w:vAlign w:val="center"/>
          </w:tcPr>
          <w:p w14:paraId="5B12766B" w14:textId="39F0E8CD" w:rsidR="007231E7" w:rsidRPr="003E6500" w:rsidRDefault="007231E7" w:rsidP="00ED68ED">
            <w:pPr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E6500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 xml:space="preserve">Atividade </w:t>
            </w:r>
            <w:r w:rsidR="00A76F71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4</w:t>
            </w:r>
            <w:r w:rsidRPr="003E6500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: Definição do Ambulatório Especializado na Região de Saúde</w:t>
            </w:r>
          </w:p>
          <w:p w14:paraId="6E6F4E04" w14:textId="77777777" w:rsidR="007C3980" w:rsidRPr="003E6500" w:rsidRDefault="007C3980" w:rsidP="007C3980">
            <w:pPr>
              <w:spacing w:before="120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3E6500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Responsável: RT estadual)</w:t>
            </w:r>
          </w:p>
          <w:p w14:paraId="3F10D488" w14:textId="77777777" w:rsidR="007C3980" w:rsidRPr="003E6500" w:rsidRDefault="007C3980" w:rsidP="007C3980">
            <w:pPr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</w:p>
          <w:p w14:paraId="7E2879C1" w14:textId="03B64099" w:rsidR="007C3980" w:rsidRPr="003E6500" w:rsidRDefault="007C3980" w:rsidP="007C3980">
            <w:pPr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E6500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Tempo: 1 hora</w:t>
            </w:r>
          </w:p>
        </w:tc>
        <w:tc>
          <w:tcPr>
            <w:tcW w:w="5670" w:type="dxa"/>
            <w:gridSpan w:val="4"/>
            <w:shd w:val="clear" w:color="auto" w:fill="FFFFFF" w:themeFill="background1"/>
          </w:tcPr>
          <w:p w14:paraId="6867E443" w14:textId="5DC64294" w:rsidR="00666F5A" w:rsidRPr="003E6500" w:rsidRDefault="007304AF" w:rsidP="007304AF">
            <w:pPr>
              <w:pStyle w:val="PargrafodaLista"/>
              <w:ind w:left="0"/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3E6500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Realizar a avaliação da carteira de serviços da AAE na linha de cuidado priorizada com o objetivo de verificar: ambulatórios especializados potenciais para implantação do projeto; disponibilidade de exames e equipamentos no ambulatório e/ou na RAS</w:t>
            </w:r>
            <w:r w:rsidR="000D127A" w:rsidRPr="003E6500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e disponibilidade de equipe multiprofissional</w:t>
            </w:r>
            <w:r w:rsidR="003311B1" w:rsidRPr="003E6500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para que o ambulatório especializado seja definido.</w:t>
            </w:r>
            <w:r w:rsidR="00A131FA" w:rsidRPr="003E6500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Para a avaliaçã</w:t>
            </w:r>
            <w:r w:rsidR="006B1655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o, recomendamos realizar a visita técnica. </w:t>
            </w:r>
            <w:bookmarkStart w:id="0" w:name="_GoBack"/>
            <w:bookmarkEnd w:id="0"/>
          </w:p>
          <w:p w14:paraId="6EF68FFB" w14:textId="77777777" w:rsidR="000D127A" w:rsidRPr="003E6500" w:rsidRDefault="000D127A" w:rsidP="007304AF">
            <w:pPr>
              <w:pStyle w:val="PargrafodaLista"/>
              <w:ind w:left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510A159" w14:textId="524E8F2D" w:rsidR="00666F5A" w:rsidRPr="003E6500" w:rsidRDefault="00666F5A" w:rsidP="007304AF">
            <w:pPr>
              <w:pStyle w:val="PargrafodaLista"/>
              <w:ind w:left="0"/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3E6500">
              <w:rPr>
                <w:rFonts w:asciiTheme="minorHAnsi" w:hAnsiTheme="minorHAnsi" w:cstheme="minorHAnsi"/>
                <w:sz w:val="18"/>
                <w:szCs w:val="18"/>
              </w:rPr>
              <w:t>Avaliar a capacidade operacional do ambulatório a partir da necessidade de saúde da região</w:t>
            </w:r>
            <w:r w:rsidR="003311B1" w:rsidRPr="003E6500">
              <w:rPr>
                <w:rFonts w:asciiTheme="minorHAnsi" w:hAnsiTheme="minorHAnsi" w:cstheme="minorHAnsi"/>
                <w:sz w:val="18"/>
                <w:szCs w:val="18"/>
              </w:rPr>
              <w:t xml:space="preserve"> e estabelecer a meta de cobertura para início dos atendimentos do ambulatório</w:t>
            </w:r>
          </w:p>
          <w:p w14:paraId="66E9DA1F" w14:textId="77777777" w:rsidR="00666F5A" w:rsidRPr="003E6500" w:rsidRDefault="00666F5A" w:rsidP="007304AF">
            <w:pPr>
              <w:pStyle w:val="PargrafodaLista"/>
              <w:ind w:left="0"/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71D3D9AC" w14:textId="3B489A5E" w:rsidR="00666F5A" w:rsidRPr="003E6500" w:rsidRDefault="00666F5A" w:rsidP="007304AF">
            <w:pPr>
              <w:pStyle w:val="PargrafodaLista"/>
              <w:ind w:left="0"/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3E6500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lastRenderedPageBreak/>
              <w:t>Avaliação da existência e atuação de profissionais previstos na carteira de serviços da linha de cuidado priorizada</w:t>
            </w:r>
          </w:p>
        </w:tc>
        <w:tc>
          <w:tcPr>
            <w:tcW w:w="3342" w:type="dxa"/>
            <w:gridSpan w:val="2"/>
            <w:shd w:val="clear" w:color="auto" w:fill="FFFFFF" w:themeFill="background1"/>
          </w:tcPr>
          <w:p w14:paraId="118ACCB6" w14:textId="77777777" w:rsidR="007231E7" w:rsidRPr="003E6500" w:rsidRDefault="00A5016B" w:rsidP="00ED68ED">
            <w:pPr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E6500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lastRenderedPageBreak/>
              <w:t>Carteira de Serviços da AAE</w:t>
            </w:r>
          </w:p>
          <w:p w14:paraId="0AC5AAB2" w14:textId="77777777" w:rsidR="003311B1" w:rsidRPr="003E6500" w:rsidRDefault="003311B1" w:rsidP="00ED68ED">
            <w:pPr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</w:p>
          <w:p w14:paraId="51F2C9F2" w14:textId="536DF69F" w:rsidR="003311B1" w:rsidRPr="003E6500" w:rsidRDefault="003311B1" w:rsidP="003311B1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3E6500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Avaliação de Estrutura e Ambiência da AAE </w:t>
            </w:r>
          </w:p>
          <w:p w14:paraId="14DC179E" w14:textId="77777777" w:rsidR="00666F5A" w:rsidRPr="003E6500" w:rsidRDefault="00666F5A" w:rsidP="00ED68ED">
            <w:pPr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</w:p>
          <w:p w14:paraId="09DB8935" w14:textId="77777777" w:rsidR="00666F5A" w:rsidRDefault="00666F5A" w:rsidP="00ED68E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04DE76F4" w14:textId="77777777" w:rsidR="00E4686B" w:rsidRPr="003E6500" w:rsidRDefault="00E4686B" w:rsidP="00ED68E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366FF825" w14:textId="77777777" w:rsidR="00666F5A" w:rsidRPr="003E6500" w:rsidRDefault="00666F5A" w:rsidP="00ED68E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3E6500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Instrumento para dimensionamento da capacidade operacional do ambulatório</w:t>
            </w:r>
          </w:p>
          <w:p w14:paraId="008F8467" w14:textId="77777777" w:rsidR="00A131FA" w:rsidRPr="003E6500" w:rsidRDefault="00A131FA" w:rsidP="00ED68E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1CD7188B" w14:textId="77777777" w:rsidR="00A131FA" w:rsidRPr="003E6500" w:rsidRDefault="00A131FA" w:rsidP="00ED68E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02D55E06" w14:textId="77777777" w:rsidR="00A131FA" w:rsidRPr="003E6500" w:rsidRDefault="00A131FA" w:rsidP="00ED68E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554AB6AF" w14:textId="77777777" w:rsidR="00A131FA" w:rsidRPr="003E6500" w:rsidRDefault="00A131FA" w:rsidP="00A131FA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3E6500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lastRenderedPageBreak/>
              <w:t>Avaliação do Quadro de Pessoal da AAE</w:t>
            </w:r>
          </w:p>
          <w:p w14:paraId="67527F5D" w14:textId="462B7977" w:rsidR="00A131FA" w:rsidRPr="003E6500" w:rsidRDefault="00A131FA" w:rsidP="00ED68ED">
            <w:pPr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</w:p>
        </w:tc>
      </w:tr>
      <w:tr w:rsidR="007F7C1D" w:rsidRPr="007F7C1D" w14:paraId="018700AF" w14:textId="77777777" w:rsidTr="00E22259">
        <w:trPr>
          <w:trHeight w:val="262"/>
        </w:trPr>
        <w:tc>
          <w:tcPr>
            <w:tcW w:w="1271" w:type="dxa"/>
            <w:vMerge/>
            <w:shd w:val="clear" w:color="auto" w:fill="FFFFFF" w:themeFill="background1"/>
          </w:tcPr>
          <w:p w14:paraId="55D2E21C" w14:textId="763B95AC" w:rsidR="007F7C1D" w:rsidRPr="007F7C1D" w:rsidRDefault="007F7C1D" w:rsidP="00ED68ED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shd w:val="clear" w:color="auto" w:fill="FFFFFF" w:themeFill="background1"/>
            <w:vAlign w:val="center"/>
          </w:tcPr>
          <w:p w14:paraId="28FB5832" w14:textId="5FEAC48E" w:rsidR="007F7C1D" w:rsidRPr="003E6500" w:rsidRDefault="007231E7" w:rsidP="00ED68ED">
            <w:pPr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E6500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 xml:space="preserve">Atividade </w:t>
            </w:r>
            <w:r w:rsidR="00A76F71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5</w:t>
            </w:r>
            <w:r w:rsidR="007F7C1D" w:rsidRPr="003E6500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: Análise local e plano de ação</w:t>
            </w:r>
          </w:p>
          <w:p w14:paraId="4D733CD2" w14:textId="77777777" w:rsidR="007F7C1D" w:rsidRPr="003E6500" w:rsidRDefault="007F7C1D" w:rsidP="00ED68ED">
            <w:pPr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</w:p>
          <w:p w14:paraId="58F12924" w14:textId="77777777" w:rsidR="007F7C1D" w:rsidRPr="003E6500" w:rsidRDefault="007F7C1D" w:rsidP="00ED68ED">
            <w:pPr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E6500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(Responsável: RT Estadual)</w:t>
            </w:r>
          </w:p>
          <w:p w14:paraId="36C436A6" w14:textId="77777777" w:rsidR="007F7C1D" w:rsidRPr="003E6500" w:rsidRDefault="007F7C1D" w:rsidP="00ED68ED">
            <w:pPr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</w:p>
          <w:p w14:paraId="20715FB7" w14:textId="2B9C0D65" w:rsidR="007F7C1D" w:rsidRPr="003E6500" w:rsidRDefault="007F7C1D" w:rsidP="00D53858">
            <w:pPr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E6500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 xml:space="preserve">Tempo: 1 hora </w:t>
            </w:r>
          </w:p>
        </w:tc>
        <w:tc>
          <w:tcPr>
            <w:tcW w:w="5670" w:type="dxa"/>
            <w:gridSpan w:val="4"/>
            <w:shd w:val="clear" w:color="auto" w:fill="FFFFFF" w:themeFill="background1"/>
          </w:tcPr>
          <w:p w14:paraId="687CBD23" w14:textId="77777777" w:rsidR="007F7C1D" w:rsidRPr="003E6500" w:rsidRDefault="007F7C1D" w:rsidP="00563FAE">
            <w:pPr>
              <w:pStyle w:val="PargrafodaLista"/>
              <w:ind w:left="0"/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3E6500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Realizar a análise local para identificar, investigar e priorizar problemas ou oportunidades de melhoria relacionadas à etapa. Utilizar o espaço destinado para a análise logo abaixo.</w:t>
            </w:r>
            <w:r w:rsidR="00563FAE" w:rsidRPr="003E6500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</w:p>
          <w:p w14:paraId="3871A80D" w14:textId="0CDFA173" w:rsidR="00563FAE" w:rsidRPr="003E6500" w:rsidRDefault="00563FAE" w:rsidP="00563FAE">
            <w:pPr>
              <w:pStyle w:val="PargrafodaLista"/>
              <w:ind w:left="0"/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342" w:type="dxa"/>
            <w:gridSpan w:val="2"/>
            <w:shd w:val="clear" w:color="auto" w:fill="FFFFFF" w:themeFill="background1"/>
          </w:tcPr>
          <w:p w14:paraId="7B48D9E1" w14:textId="77777777" w:rsidR="007F7C1D" w:rsidRPr="003E6500" w:rsidRDefault="007F7C1D" w:rsidP="00ED68ED">
            <w:pPr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E6500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Apresentação PowerPoint® Padrão</w:t>
            </w:r>
          </w:p>
          <w:p w14:paraId="34DB80CE" w14:textId="77777777" w:rsidR="007F7C1D" w:rsidRPr="003E6500" w:rsidRDefault="007F7C1D" w:rsidP="00ED68ED">
            <w:pPr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</w:p>
          <w:p w14:paraId="06ED977D" w14:textId="77777777" w:rsidR="007F7C1D" w:rsidRPr="003E6500" w:rsidRDefault="007F7C1D" w:rsidP="00ED68ED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E6500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Plano de Ação – Grupo Condutor</w:t>
            </w:r>
          </w:p>
          <w:p w14:paraId="63E9203F" w14:textId="7A417CBC" w:rsidR="00563FAE" w:rsidRPr="003E6500" w:rsidRDefault="00563FAE" w:rsidP="00ED68ED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</w:p>
        </w:tc>
      </w:tr>
      <w:tr w:rsidR="007F7C1D" w:rsidRPr="007F7C1D" w14:paraId="3AD6F825" w14:textId="77777777" w:rsidTr="00E22259">
        <w:trPr>
          <w:trHeight w:val="262"/>
        </w:trPr>
        <w:tc>
          <w:tcPr>
            <w:tcW w:w="1271" w:type="dxa"/>
            <w:vMerge/>
            <w:shd w:val="clear" w:color="auto" w:fill="FFFFFF" w:themeFill="background1"/>
          </w:tcPr>
          <w:p w14:paraId="3331ED5A" w14:textId="77777777" w:rsidR="007F7C1D" w:rsidRPr="007F7C1D" w:rsidRDefault="007F7C1D" w:rsidP="00ED68ED">
            <w:pPr>
              <w:spacing w:before="240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12131" w:type="dxa"/>
            <w:gridSpan w:val="8"/>
            <w:shd w:val="clear" w:color="auto" w:fill="1F497D" w:themeFill="text2"/>
          </w:tcPr>
          <w:p w14:paraId="1D6B5CE1" w14:textId="77777777" w:rsidR="007F7C1D" w:rsidRPr="007F7C1D" w:rsidRDefault="007F7C1D" w:rsidP="00ED68ED">
            <w:pPr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Análise Local</w:t>
            </w:r>
          </w:p>
        </w:tc>
      </w:tr>
      <w:tr w:rsidR="007F7C1D" w:rsidRPr="007F7C1D" w14:paraId="64994C33" w14:textId="77777777" w:rsidTr="00E22259">
        <w:trPr>
          <w:trHeight w:val="458"/>
        </w:trPr>
        <w:tc>
          <w:tcPr>
            <w:tcW w:w="1271" w:type="dxa"/>
            <w:vMerge/>
            <w:shd w:val="clear" w:color="auto" w:fill="FFFFFF" w:themeFill="background1"/>
          </w:tcPr>
          <w:p w14:paraId="63FA81D0" w14:textId="77777777" w:rsidR="007F7C1D" w:rsidRPr="007F7C1D" w:rsidRDefault="007F7C1D" w:rsidP="00ED68ED">
            <w:pPr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71" w:type="dxa"/>
            <w:shd w:val="clear" w:color="auto" w:fill="auto"/>
          </w:tcPr>
          <w:p w14:paraId="1C52ECF8" w14:textId="77777777" w:rsidR="007F7C1D" w:rsidRPr="007F7C1D" w:rsidRDefault="007F7C1D" w:rsidP="00ED68E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sz w:val="18"/>
                <w:szCs w:val="18"/>
              </w:rPr>
              <w:t>Situação atual</w:t>
            </w:r>
          </w:p>
          <w:p w14:paraId="3459A8DB" w14:textId="77777777" w:rsidR="007F7C1D" w:rsidRPr="007F7C1D" w:rsidRDefault="007F7C1D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960" w:type="dxa"/>
            <w:gridSpan w:val="7"/>
            <w:shd w:val="clear" w:color="auto" w:fill="auto"/>
          </w:tcPr>
          <w:p w14:paraId="6EAFAD53" w14:textId="77777777" w:rsidR="007F7C1D" w:rsidRPr="007F7C1D" w:rsidRDefault="007F7C1D" w:rsidP="00ED68E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(Diagnóstico identificado)</w:t>
            </w:r>
          </w:p>
        </w:tc>
      </w:tr>
      <w:tr w:rsidR="007F7C1D" w:rsidRPr="007F7C1D" w14:paraId="4DCC7810" w14:textId="77777777" w:rsidTr="00E22259">
        <w:trPr>
          <w:trHeight w:val="591"/>
        </w:trPr>
        <w:tc>
          <w:tcPr>
            <w:tcW w:w="1271" w:type="dxa"/>
            <w:vMerge/>
            <w:shd w:val="clear" w:color="auto" w:fill="FFFFFF" w:themeFill="background1"/>
          </w:tcPr>
          <w:p w14:paraId="680D34E4" w14:textId="77777777" w:rsidR="007F7C1D" w:rsidRPr="007F7C1D" w:rsidRDefault="007F7C1D" w:rsidP="00ED68E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171" w:type="dxa"/>
            <w:shd w:val="clear" w:color="auto" w:fill="auto"/>
          </w:tcPr>
          <w:p w14:paraId="5DB2EC0A" w14:textId="77777777" w:rsidR="007F7C1D" w:rsidRPr="007F7C1D" w:rsidRDefault="007F7C1D" w:rsidP="00ED68E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sz w:val="18"/>
                <w:szCs w:val="18"/>
              </w:rPr>
              <w:t>Análise (causa raiz)</w:t>
            </w:r>
          </w:p>
          <w:p w14:paraId="341613F9" w14:textId="77777777" w:rsidR="007F7C1D" w:rsidRPr="007F7C1D" w:rsidRDefault="007F7C1D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960" w:type="dxa"/>
            <w:gridSpan w:val="7"/>
            <w:shd w:val="clear" w:color="auto" w:fill="auto"/>
          </w:tcPr>
          <w:p w14:paraId="4E091737" w14:textId="77777777" w:rsidR="007F7C1D" w:rsidRPr="007F7C1D" w:rsidRDefault="007F7C1D" w:rsidP="00ED68E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(Investigação das causas relacionadas ao diagnóstico identificado)</w:t>
            </w:r>
          </w:p>
        </w:tc>
      </w:tr>
      <w:tr w:rsidR="007F7C1D" w:rsidRPr="007F7C1D" w14:paraId="30A6C4F2" w14:textId="77777777" w:rsidTr="00E22259">
        <w:trPr>
          <w:trHeight w:val="484"/>
        </w:trPr>
        <w:tc>
          <w:tcPr>
            <w:tcW w:w="1271" w:type="dxa"/>
            <w:vMerge/>
            <w:shd w:val="clear" w:color="auto" w:fill="FFFFFF" w:themeFill="background1"/>
          </w:tcPr>
          <w:p w14:paraId="3826EAE9" w14:textId="77777777" w:rsidR="007F7C1D" w:rsidRPr="007F7C1D" w:rsidRDefault="007F7C1D" w:rsidP="00ED68E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171" w:type="dxa"/>
            <w:shd w:val="clear" w:color="auto" w:fill="auto"/>
          </w:tcPr>
          <w:p w14:paraId="480EB21A" w14:textId="77777777" w:rsidR="007F7C1D" w:rsidRPr="007F7C1D" w:rsidRDefault="007F7C1D" w:rsidP="00ED68E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sz w:val="18"/>
                <w:szCs w:val="18"/>
              </w:rPr>
              <w:t>Objetivo</w:t>
            </w:r>
          </w:p>
          <w:p w14:paraId="76D377E4" w14:textId="77777777" w:rsidR="007F7C1D" w:rsidRPr="007F7C1D" w:rsidRDefault="007F7C1D" w:rsidP="00ED68E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960" w:type="dxa"/>
            <w:gridSpan w:val="7"/>
            <w:shd w:val="clear" w:color="auto" w:fill="auto"/>
          </w:tcPr>
          <w:p w14:paraId="29AB6DF9" w14:textId="77777777" w:rsidR="007F7C1D" w:rsidRPr="007F7C1D" w:rsidRDefault="007F7C1D" w:rsidP="00ED68E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(Definir o objetivo de melhoria a ser alcançado)</w:t>
            </w:r>
          </w:p>
        </w:tc>
      </w:tr>
      <w:tr w:rsidR="007F7C1D" w:rsidRPr="007F7C1D" w14:paraId="219C524F" w14:textId="77777777" w:rsidTr="00E22259">
        <w:trPr>
          <w:trHeight w:val="611"/>
        </w:trPr>
        <w:tc>
          <w:tcPr>
            <w:tcW w:w="1271" w:type="dxa"/>
            <w:vMerge/>
            <w:shd w:val="clear" w:color="auto" w:fill="FFFFFF" w:themeFill="background1"/>
          </w:tcPr>
          <w:p w14:paraId="08DE4971" w14:textId="77777777" w:rsidR="007F7C1D" w:rsidRPr="007F7C1D" w:rsidRDefault="007F7C1D" w:rsidP="00ED68E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171" w:type="dxa"/>
            <w:shd w:val="clear" w:color="auto" w:fill="auto"/>
          </w:tcPr>
          <w:p w14:paraId="52B41924" w14:textId="77777777" w:rsidR="007F7C1D" w:rsidRPr="007F7C1D" w:rsidRDefault="007F7C1D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sz w:val="18"/>
                <w:szCs w:val="18"/>
              </w:rPr>
              <w:t>Metas e Indicadores</w:t>
            </w:r>
          </w:p>
        </w:tc>
        <w:tc>
          <w:tcPr>
            <w:tcW w:w="9960" w:type="dxa"/>
            <w:gridSpan w:val="7"/>
            <w:shd w:val="clear" w:color="auto" w:fill="auto"/>
          </w:tcPr>
          <w:p w14:paraId="6235508B" w14:textId="77777777" w:rsidR="007F7C1D" w:rsidRPr="007F7C1D" w:rsidRDefault="007F7C1D" w:rsidP="00ED68E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(Metas possíveis e indicadores para monitoramento. Customização do plano de ação)</w:t>
            </w:r>
          </w:p>
          <w:p w14:paraId="325FD5DD" w14:textId="77777777" w:rsidR="007F7C1D" w:rsidRPr="007F7C1D" w:rsidRDefault="007F7C1D" w:rsidP="00ED68E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</w:tr>
      <w:tr w:rsidR="007F7C1D" w:rsidRPr="007F7C1D" w14:paraId="6D1B76C5" w14:textId="77777777" w:rsidTr="00E22259">
        <w:trPr>
          <w:trHeight w:val="212"/>
        </w:trPr>
        <w:tc>
          <w:tcPr>
            <w:tcW w:w="1271" w:type="dxa"/>
            <w:vMerge/>
            <w:shd w:val="clear" w:color="auto" w:fill="FFFFFF" w:themeFill="background1"/>
          </w:tcPr>
          <w:p w14:paraId="050E5E12" w14:textId="77777777" w:rsidR="007F7C1D" w:rsidRPr="007F7C1D" w:rsidRDefault="007F7C1D" w:rsidP="00ED68E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131" w:type="dxa"/>
            <w:gridSpan w:val="8"/>
            <w:shd w:val="clear" w:color="auto" w:fill="1F497D" w:themeFill="text2"/>
          </w:tcPr>
          <w:p w14:paraId="133B82F4" w14:textId="77777777" w:rsidR="007F7C1D" w:rsidRPr="007F7C1D" w:rsidRDefault="007F7C1D" w:rsidP="00ED68ED">
            <w:pPr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 xml:space="preserve">Plano de Ação </w:t>
            </w:r>
          </w:p>
        </w:tc>
      </w:tr>
      <w:tr w:rsidR="007F7C1D" w:rsidRPr="007F7C1D" w14:paraId="09C16E52" w14:textId="77777777" w:rsidTr="00E22259">
        <w:trPr>
          <w:trHeight w:val="252"/>
        </w:trPr>
        <w:tc>
          <w:tcPr>
            <w:tcW w:w="1271" w:type="dxa"/>
            <w:vMerge/>
            <w:shd w:val="clear" w:color="auto" w:fill="FFFFFF" w:themeFill="background1"/>
          </w:tcPr>
          <w:p w14:paraId="51A8633E" w14:textId="77777777" w:rsidR="007F7C1D" w:rsidRPr="007F7C1D" w:rsidRDefault="007F7C1D" w:rsidP="00ED68E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131" w:type="dxa"/>
            <w:gridSpan w:val="8"/>
            <w:shd w:val="clear" w:color="auto" w:fill="1F497D" w:themeFill="text2"/>
            <w:vAlign w:val="center"/>
          </w:tcPr>
          <w:p w14:paraId="43F42F25" w14:textId="77777777" w:rsidR="007F7C1D" w:rsidRPr="007F7C1D" w:rsidRDefault="007F7C1D" w:rsidP="00ED68ED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APS</w:t>
            </w:r>
          </w:p>
        </w:tc>
      </w:tr>
      <w:tr w:rsidR="007F7C1D" w:rsidRPr="007F7C1D" w14:paraId="35916700" w14:textId="77777777" w:rsidTr="00E22259">
        <w:trPr>
          <w:trHeight w:val="142"/>
        </w:trPr>
        <w:tc>
          <w:tcPr>
            <w:tcW w:w="1271" w:type="dxa"/>
            <w:vMerge/>
            <w:shd w:val="clear" w:color="auto" w:fill="FFFFFF" w:themeFill="background1"/>
          </w:tcPr>
          <w:p w14:paraId="5CB1E507" w14:textId="77777777" w:rsidR="007F7C1D" w:rsidRPr="007F7C1D" w:rsidRDefault="007F7C1D" w:rsidP="00ED68E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171" w:type="dxa"/>
            <w:shd w:val="clear" w:color="auto" w:fill="1F497D" w:themeFill="text2"/>
            <w:vAlign w:val="center"/>
          </w:tcPr>
          <w:p w14:paraId="2FAC21F3" w14:textId="77777777" w:rsidR="007F7C1D" w:rsidRPr="007F7C1D" w:rsidRDefault="007F7C1D" w:rsidP="00ED68ED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O que</w:t>
            </w:r>
          </w:p>
        </w:tc>
        <w:tc>
          <w:tcPr>
            <w:tcW w:w="2785" w:type="dxa"/>
            <w:gridSpan w:val="2"/>
            <w:shd w:val="clear" w:color="auto" w:fill="1F497D" w:themeFill="text2"/>
            <w:vAlign w:val="center"/>
          </w:tcPr>
          <w:p w14:paraId="799F2A09" w14:textId="77777777" w:rsidR="007F7C1D" w:rsidRPr="007F7C1D" w:rsidRDefault="007F7C1D" w:rsidP="00ED68ED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Como</w:t>
            </w:r>
          </w:p>
        </w:tc>
        <w:tc>
          <w:tcPr>
            <w:tcW w:w="1725" w:type="dxa"/>
            <w:shd w:val="clear" w:color="auto" w:fill="1F497D" w:themeFill="text2"/>
            <w:vAlign w:val="center"/>
          </w:tcPr>
          <w:p w14:paraId="6A1C9567" w14:textId="77777777" w:rsidR="007F7C1D" w:rsidRPr="007F7C1D" w:rsidRDefault="007F7C1D" w:rsidP="00ED68ED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Quem</w:t>
            </w:r>
          </w:p>
        </w:tc>
        <w:tc>
          <w:tcPr>
            <w:tcW w:w="1460" w:type="dxa"/>
            <w:shd w:val="clear" w:color="auto" w:fill="1F497D" w:themeFill="text2"/>
            <w:vAlign w:val="center"/>
          </w:tcPr>
          <w:p w14:paraId="659C6D41" w14:textId="77777777" w:rsidR="007F7C1D" w:rsidRPr="007F7C1D" w:rsidRDefault="007F7C1D" w:rsidP="00ED68ED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Participantes</w:t>
            </w:r>
          </w:p>
        </w:tc>
        <w:tc>
          <w:tcPr>
            <w:tcW w:w="1593" w:type="dxa"/>
            <w:gridSpan w:val="2"/>
            <w:shd w:val="clear" w:color="auto" w:fill="1F497D" w:themeFill="text2"/>
            <w:vAlign w:val="center"/>
          </w:tcPr>
          <w:p w14:paraId="3D18327A" w14:textId="77777777" w:rsidR="007F7C1D" w:rsidRPr="007F7C1D" w:rsidRDefault="007F7C1D" w:rsidP="00ED68ED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Prazo</w:t>
            </w:r>
          </w:p>
        </w:tc>
        <w:tc>
          <w:tcPr>
            <w:tcW w:w="2397" w:type="dxa"/>
            <w:shd w:val="clear" w:color="auto" w:fill="1F497D" w:themeFill="text2"/>
            <w:vAlign w:val="center"/>
          </w:tcPr>
          <w:p w14:paraId="64554052" w14:textId="77777777" w:rsidR="007F7C1D" w:rsidRPr="007F7C1D" w:rsidRDefault="007F7C1D" w:rsidP="00ED68ED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Material de Apoio</w:t>
            </w:r>
          </w:p>
        </w:tc>
      </w:tr>
      <w:tr w:rsidR="007F7C1D" w:rsidRPr="007F7C1D" w14:paraId="34D7A995" w14:textId="77777777" w:rsidTr="00E22259">
        <w:trPr>
          <w:trHeight w:val="516"/>
        </w:trPr>
        <w:tc>
          <w:tcPr>
            <w:tcW w:w="1271" w:type="dxa"/>
            <w:vMerge/>
            <w:shd w:val="clear" w:color="auto" w:fill="FFFFFF" w:themeFill="background1"/>
          </w:tcPr>
          <w:p w14:paraId="26294358" w14:textId="77777777" w:rsidR="007F7C1D" w:rsidRPr="007F7C1D" w:rsidRDefault="007F7C1D" w:rsidP="00ED68E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171" w:type="dxa"/>
            <w:shd w:val="clear" w:color="auto" w:fill="auto"/>
            <w:vAlign w:val="center"/>
          </w:tcPr>
          <w:p w14:paraId="1809405E" w14:textId="77777777" w:rsidR="007F7C1D" w:rsidRPr="007F7C1D" w:rsidRDefault="007F7C1D" w:rsidP="00ED68E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785" w:type="dxa"/>
            <w:gridSpan w:val="2"/>
            <w:shd w:val="clear" w:color="auto" w:fill="auto"/>
            <w:vAlign w:val="center"/>
          </w:tcPr>
          <w:p w14:paraId="35F70EDF" w14:textId="77777777" w:rsidR="007F7C1D" w:rsidRPr="007F7C1D" w:rsidRDefault="007F7C1D" w:rsidP="00ED68E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725" w:type="dxa"/>
            <w:shd w:val="clear" w:color="auto" w:fill="auto"/>
            <w:vAlign w:val="center"/>
          </w:tcPr>
          <w:p w14:paraId="620247BE" w14:textId="77777777" w:rsidR="007F7C1D" w:rsidRPr="007F7C1D" w:rsidRDefault="007F7C1D" w:rsidP="00ED68E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460" w:type="dxa"/>
            <w:shd w:val="clear" w:color="auto" w:fill="auto"/>
            <w:vAlign w:val="center"/>
          </w:tcPr>
          <w:p w14:paraId="0C872FD9" w14:textId="77777777" w:rsidR="007F7C1D" w:rsidRPr="007F7C1D" w:rsidRDefault="007F7C1D" w:rsidP="00ED68E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593" w:type="dxa"/>
            <w:gridSpan w:val="2"/>
            <w:shd w:val="clear" w:color="auto" w:fill="auto"/>
            <w:vAlign w:val="center"/>
          </w:tcPr>
          <w:p w14:paraId="394359EB" w14:textId="77777777" w:rsidR="007F7C1D" w:rsidRPr="007F7C1D" w:rsidRDefault="007F7C1D" w:rsidP="00ED68E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397" w:type="dxa"/>
            <w:shd w:val="clear" w:color="auto" w:fill="auto"/>
            <w:vAlign w:val="center"/>
          </w:tcPr>
          <w:p w14:paraId="67DD6E27" w14:textId="77777777" w:rsidR="007F7C1D" w:rsidRPr="007F7C1D" w:rsidRDefault="007F7C1D" w:rsidP="00ED68E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</w:tr>
      <w:tr w:rsidR="007F7C1D" w:rsidRPr="007F7C1D" w14:paraId="308DA7E6" w14:textId="77777777" w:rsidTr="00E22259">
        <w:trPr>
          <w:trHeight w:val="191"/>
        </w:trPr>
        <w:tc>
          <w:tcPr>
            <w:tcW w:w="1271" w:type="dxa"/>
            <w:vMerge/>
            <w:shd w:val="clear" w:color="auto" w:fill="FFFFFF" w:themeFill="background1"/>
          </w:tcPr>
          <w:p w14:paraId="509183AF" w14:textId="77777777" w:rsidR="007F7C1D" w:rsidRPr="007F7C1D" w:rsidRDefault="007F7C1D" w:rsidP="00ED68E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131" w:type="dxa"/>
            <w:gridSpan w:val="8"/>
            <w:shd w:val="clear" w:color="auto" w:fill="1F497D" w:themeFill="text2"/>
            <w:vAlign w:val="center"/>
          </w:tcPr>
          <w:p w14:paraId="7975A025" w14:textId="77777777" w:rsidR="007F7C1D" w:rsidRPr="007F7C1D" w:rsidRDefault="007F7C1D" w:rsidP="00ED68ED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AAE</w:t>
            </w:r>
          </w:p>
        </w:tc>
      </w:tr>
      <w:tr w:rsidR="007F7C1D" w:rsidRPr="007F7C1D" w14:paraId="36D75AB5" w14:textId="77777777" w:rsidTr="00E22259">
        <w:trPr>
          <w:trHeight w:val="24"/>
        </w:trPr>
        <w:tc>
          <w:tcPr>
            <w:tcW w:w="1271" w:type="dxa"/>
            <w:vMerge/>
            <w:shd w:val="clear" w:color="auto" w:fill="FFFFFF" w:themeFill="background1"/>
          </w:tcPr>
          <w:p w14:paraId="456EF128" w14:textId="77777777" w:rsidR="007F7C1D" w:rsidRPr="007F7C1D" w:rsidRDefault="007F7C1D" w:rsidP="00ED68E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171" w:type="dxa"/>
            <w:shd w:val="clear" w:color="auto" w:fill="1F497D" w:themeFill="text2"/>
            <w:vAlign w:val="center"/>
          </w:tcPr>
          <w:p w14:paraId="4C2653C3" w14:textId="77777777" w:rsidR="007F7C1D" w:rsidRPr="007F7C1D" w:rsidRDefault="007F7C1D" w:rsidP="00ED68ED">
            <w:pPr>
              <w:jc w:val="center"/>
              <w:rPr>
                <w:rFonts w:asciiTheme="minorHAnsi" w:eastAsia="Calibri" w:hAnsiTheme="minorHAnsi" w:cstheme="minorHAnsi"/>
                <w:bCs/>
                <w:color w:val="FFFFFF" w:themeColor="background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O que</w:t>
            </w:r>
          </w:p>
        </w:tc>
        <w:tc>
          <w:tcPr>
            <w:tcW w:w="2785" w:type="dxa"/>
            <w:gridSpan w:val="2"/>
            <w:shd w:val="clear" w:color="auto" w:fill="1F497D" w:themeFill="text2"/>
            <w:vAlign w:val="center"/>
          </w:tcPr>
          <w:p w14:paraId="75683D92" w14:textId="77777777" w:rsidR="007F7C1D" w:rsidRPr="007F7C1D" w:rsidRDefault="007F7C1D" w:rsidP="00ED68ED">
            <w:pPr>
              <w:jc w:val="center"/>
              <w:rPr>
                <w:rFonts w:asciiTheme="minorHAnsi" w:eastAsia="Calibri" w:hAnsiTheme="minorHAnsi" w:cstheme="minorHAnsi"/>
                <w:bCs/>
                <w:color w:val="FFFFFF" w:themeColor="background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Como</w:t>
            </w:r>
          </w:p>
        </w:tc>
        <w:tc>
          <w:tcPr>
            <w:tcW w:w="1725" w:type="dxa"/>
            <w:shd w:val="clear" w:color="auto" w:fill="1F497D" w:themeFill="text2"/>
            <w:vAlign w:val="center"/>
          </w:tcPr>
          <w:p w14:paraId="3B0F1329" w14:textId="77777777" w:rsidR="007F7C1D" w:rsidRPr="007F7C1D" w:rsidRDefault="007F7C1D" w:rsidP="00ED68ED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Quem</w:t>
            </w:r>
          </w:p>
        </w:tc>
        <w:tc>
          <w:tcPr>
            <w:tcW w:w="1460" w:type="dxa"/>
            <w:shd w:val="clear" w:color="auto" w:fill="1F497D" w:themeFill="text2"/>
            <w:vAlign w:val="center"/>
          </w:tcPr>
          <w:p w14:paraId="4C5ECEF4" w14:textId="77777777" w:rsidR="007F7C1D" w:rsidRPr="007F7C1D" w:rsidRDefault="007F7C1D" w:rsidP="00ED68ED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Participantes</w:t>
            </w:r>
          </w:p>
        </w:tc>
        <w:tc>
          <w:tcPr>
            <w:tcW w:w="1593" w:type="dxa"/>
            <w:gridSpan w:val="2"/>
            <w:shd w:val="clear" w:color="auto" w:fill="1F497D" w:themeFill="text2"/>
            <w:vAlign w:val="center"/>
          </w:tcPr>
          <w:p w14:paraId="6C365648" w14:textId="77777777" w:rsidR="007F7C1D" w:rsidRPr="007F7C1D" w:rsidRDefault="007F7C1D" w:rsidP="00ED68ED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Prazo</w:t>
            </w:r>
          </w:p>
        </w:tc>
        <w:tc>
          <w:tcPr>
            <w:tcW w:w="2397" w:type="dxa"/>
            <w:shd w:val="clear" w:color="auto" w:fill="1F497D" w:themeFill="text2"/>
            <w:vAlign w:val="center"/>
          </w:tcPr>
          <w:p w14:paraId="7B98FAB8" w14:textId="77777777" w:rsidR="007F7C1D" w:rsidRPr="007F7C1D" w:rsidRDefault="007F7C1D" w:rsidP="00ED68ED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Material de Apoio</w:t>
            </w:r>
          </w:p>
        </w:tc>
      </w:tr>
      <w:tr w:rsidR="007F7C1D" w:rsidRPr="007F7C1D" w14:paraId="66EB3DCB" w14:textId="77777777" w:rsidTr="00E22259">
        <w:trPr>
          <w:trHeight w:val="480"/>
        </w:trPr>
        <w:tc>
          <w:tcPr>
            <w:tcW w:w="1271" w:type="dxa"/>
            <w:vMerge/>
            <w:shd w:val="clear" w:color="auto" w:fill="FFFFFF" w:themeFill="background1"/>
          </w:tcPr>
          <w:p w14:paraId="7EBFA0F3" w14:textId="77777777" w:rsidR="007F7C1D" w:rsidRPr="007F7C1D" w:rsidRDefault="007F7C1D" w:rsidP="00ED68E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171" w:type="dxa"/>
            <w:shd w:val="clear" w:color="auto" w:fill="auto"/>
            <w:vAlign w:val="center"/>
          </w:tcPr>
          <w:p w14:paraId="188E8A42" w14:textId="77777777" w:rsidR="007F7C1D" w:rsidRPr="007F7C1D" w:rsidRDefault="007F7C1D" w:rsidP="00ED68ED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785" w:type="dxa"/>
            <w:gridSpan w:val="2"/>
            <w:shd w:val="clear" w:color="auto" w:fill="auto"/>
            <w:vAlign w:val="center"/>
          </w:tcPr>
          <w:p w14:paraId="2F5AC2BF" w14:textId="77777777" w:rsidR="007F7C1D" w:rsidRPr="007F7C1D" w:rsidRDefault="007F7C1D" w:rsidP="00ED68ED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725" w:type="dxa"/>
            <w:shd w:val="clear" w:color="auto" w:fill="auto"/>
            <w:vAlign w:val="center"/>
          </w:tcPr>
          <w:p w14:paraId="47EDD8C7" w14:textId="77777777" w:rsidR="007F7C1D" w:rsidRPr="007F7C1D" w:rsidRDefault="007F7C1D" w:rsidP="00ED68E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460" w:type="dxa"/>
            <w:shd w:val="clear" w:color="auto" w:fill="auto"/>
            <w:vAlign w:val="center"/>
          </w:tcPr>
          <w:p w14:paraId="0AA21766" w14:textId="77777777" w:rsidR="007F7C1D" w:rsidRPr="007F7C1D" w:rsidRDefault="007F7C1D" w:rsidP="00ED68E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593" w:type="dxa"/>
            <w:gridSpan w:val="2"/>
            <w:shd w:val="clear" w:color="auto" w:fill="auto"/>
            <w:vAlign w:val="center"/>
          </w:tcPr>
          <w:p w14:paraId="07685403" w14:textId="77777777" w:rsidR="007F7C1D" w:rsidRPr="007F7C1D" w:rsidRDefault="007F7C1D" w:rsidP="00ED68ED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397" w:type="dxa"/>
            <w:shd w:val="clear" w:color="auto" w:fill="auto"/>
            <w:vAlign w:val="center"/>
          </w:tcPr>
          <w:p w14:paraId="486BB428" w14:textId="77777777" w:rsidR="007F7C1D" w:rsidRPr="007F7C1D" w:rsidRDefault="007F7C1D" w:rsidP="00ED68ED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</w:tc>
      </w:tr>
      <w:tr w:rsidR="007F7C1D" w:rsidRPr="007F7C1D" w14:paraId="6533F262" w14:textId="77777777" w:rsidTr="00E22259">
        <w:trPr>
          <w:trHeight w:val="239"/>
        </w:trPr>
        <w:tc>
          <w:tcPr>
            <w:tcW w:w="13402" w:type="dxa"/>
            <w:gridSpan w:val="9"/>
            <w:shd w:val="clear" w:color="auto" w:fill="1F497D" w:themeFill="text2"/>
          </w:tcPr>
          <w:p w14:paraId="69AE77B9" w14:textId="77777777" w:rsidR="007F7C1D" w:rsidRPr="007F7C1D" w:rsidRDefault="007F7C1D" w:rsidP="00ED68ED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18"/>
              </w:rPr>
              <w:t>Fazer (D)</w:t>
            </w:r>
          </w:p>
        </w:tc>
      </w:tr>
      <w:tr w:rsidR="007F7C1D" w:rsidRPr="007F7C1D" w14:paraId="0DBE6089" w14:textId="77777777" w:rsidTr="00E22259">
        <w:trPr>
          <w:trHeight w:val="273"/>
        </w:trPr>
        <w:tc>
          <w:tcPr>
            <w:tcW w:w="1271" w:type="dxa"/>
            <w:vMerge w:val="restart"/>
            <w:shd w:val="clear" w:color="auto" w:fill="FFFFFF" w:themeFill="background1"/>
          </w:tcPr>
          <w:p w14:paraId="14E69550" w14:textId="77777777" w:rsidR="007F7C1D" w:rsidRPr="007F7C1D" w:rsidRDefault="007F7C1D" w:rsidP="00ED68ED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bCs/>
                <w:noProof/>
                <w:sz w:val="18"/>
                <w:szCs w:val="18"/>
              </w:rPr>
              <w:t>D</w:t>
            </w:r>
          </w:p>
          <w:p w14:paraId="6CFACD44" w14:textId="77777777" w:rsidR="007F7C1D" w:rsidRPr="007F7C1D" w:rsidRDefault="007F7C1D" w:rsidP="00ED68E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lastRenderedPageBreak/>
              <w:drawing>
                <wp:inline distT="0" distB="0" distL="0" distR="0" wp14:anchorId="5D56FBE2" wp14:editId="6D09F16E">
                  <wp:extent cx="594360" cy="594360"/>
                  <wp:effectExtent l="0" t="0" r="0" b="0"/>
                  <wp:docPr id="815427751" name="Imagem 815427751" descr="Z:\0PROADI_PlanificaSUS_Triênio_2021_2023\Práticas Assistenciais\Banco de Imagens\Ciclo PDSA\Ciclo PDSA_2-faz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1" w:type="dxa"/>
            <w:gridSpan w:val="8"/>
            <w:shd w:val="clear" w:color="auto" w:fill="auto"/>
            <w:vAlign w:val="center"/>
          </w:tcPr>
          <w:p w14:paraId="6CA1942D" w14:textId="77777777" w:rsidR="007F7C1D" w:rsidRPr="007F7C1D" w:rsidRDefault="007F7C1D" w:rsidP="00ED68ED">
            <w:pPr>
              <w:jc w:val="center"/>
              <w:rPr>
                <w:rFonts w:asciiTheme="minorHAnsi" w:eastAsia="Calibr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7F7C1D">
              <w:rPr>
                <w:rFonts w:asciiTheme="minorHAnsi" w:eastAsia="Calibri" w:hAnsiTheme="minorHAnsi" w:cstheme="minorHAnsi"/>
                <w:b/>
                <w:color w:val="000000" w:themeColor="text1"/>
                <w:sz w:val="18"/>
                <w:szCs w:val="18"/>
              </w:rPr>
              <w:lastRenderedPageBreak/>
              <w:t>Atividades de Dispersão</w:t>
            </w:r>
          </w:p>
        </w:tc>
      </w:tr>
      <w:tr w:rsidR="007F7C1D" w:rsidRPr="007F7C1D" w14:paraId="3C0B1E30" w14:textId="77777777" w:rsidTr="00E22259">
        <w:trPr>
          <w:trHeight w:val="480"/>
        </w:trPr>
        <w:tc>
          <w:tcPr>
            <w:tcW w:w="1271" w:type="dxa"/>
            <w:vMerge/>
            <w:shd w:val="clear" w:color="auto" w:fill="FFFFFF" w:themeFill="background1"/>
          </w:tcPr>
          <w:p w14:paraId="5B8A27AF" w14:textId="77777777" w:rsidR="007F7C1D" w:rsidRPr="007F7C1D" w:rsidRDefault="007F7C1D" w:rsidP="00ED68ED">
            <w:pPr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</w:p>
        </w:tc>
        <w:tc>
          <w:tcPr>
            <w:tcW w:w="12131" w:type="dxa"/>
            <w:gridSpan w:val="8"/>
            <w:shd w:val="clear" w:color="auto" w:fill="auto"/>
            <w:vAlign w:val="center"/>
          </w:tcPr>
          <w:p w14:paraId="5E213C17" w14:textId="77777777" w:rsidR="007F7C1D" w:rsidRPr="007F7C1D" w:rsidRDefault="007F7C1D" w:rsidP="00ED68ED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7F7C1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Registre aqui informações importantes que aconteceram no período de dispersão.</w:t>
            </w:r>
          </w:p>
        </w:tc>
      </w:tr>
    </w:tbl>
    <w:p w14:paraId="4CD90895" w14:textId="77777777" w:rsidR="000D3F0F" w:rsidRPr="007F7C1D" w:rsidRDefault="000D3F0F" w:rsidP="007F7C1D">
      <w:pPr>
        <w:rPr>
          <w:rFonts w:asciiTheme="minorHAnsi" w:hAnsiTheme="minorHAnsi" w:cstheme="minorHAnsi"/>
          <w:sz w:val="18"/>
          <w:szCs w:val="18"/>
        </w:rPr>
      </w:pPr>
    </w:p>
    <w:sectPr w:rsidR="000D3F0F" w:rsidRPr="007F7C1D" w:rsidSect="003A21CA">
      <w:headerReference w:type="even" r:id="rId10"/>
      <w:headerReference w:type="default" r:id="rId11"/>
      <w:headerReference w:type="first" r:id="rId12"/>
      <w:pgSz w:w="16838" w:h="11906" w:orient="landscape"/>
      <w:pgMar w:top="1418" w:right="4253" w:bottom="1134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E1A0E9" w14:textId="77777777" w:rsidR="00D46295" w:rsidRDefault="00D46295" w:rsidP="00086E8F">
      <w:r>
        <w:separator/>
      </w:r>
    </w:p>
  </w:endnote>
  <w:endnote w:type="continuationSeparator" w:id="0">
    <w:p w14:paraId="1B8897E4" w14:textId="77777777" w:rsidR="00D46295" w:rsidRDefault="00D46295" w:rsidP="00086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1FF4AA" w14:textId="77777777" w:rsidR="00D46295" w:rsidRDefault="00D46295" w:rsidP="00086E8F">
      <w:r>
        <w:separator/>
      </w:r>
    </w:p>
  </w:footnote>
  <w:footnote w:type="continuationSeparator" w:id="0">
    <w:p w14:paraId="6DE70B61" w14:textId="77777777" w:rsidR="00D46295" w:rsidRDefault="00D46295" w:rsidP="00086E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96E33B" w14:textId="2195A561" w:rsidR="0004363E" w:rsidRDefault="006B1655">
    <w:pPr>
      <w:pStyle w:val="Cabealho"/>
    </w:pPr>
    <w:r>
      <w:rPr>
        <w:noProof/>
      </w:rPr>
      <w:pict w14:anchorId="04F64F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02563" o:spid="_x0000_s2075" type="#_x0000_t75" style="position:absolute;margin-left:0;margin-top:0;width:679.45pt;height:595.2pt;z-index:-251657216;mso-position-horizontal:center;mso-position-horizontal-relative:margin;mso-position-vertical:center;mso-position-vertical-relative:margin" o:allowincell="f">
          <v:imagedata r:id="rId1" o:title="Template Matrizes Etapa 5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0A2599" w14:textId="72D15ADF" w:rsidR="00234947" w:rsidRDefault="006B1655" w:rsidP="006D6E7C">
    <w:pPr>
      <w:pStyle w:val="Cabealho"/>
    </w:pPr>
    <w:r>
      <w:rPr>
        <w:noProof/>
      </w:rPr>
      <w:pict w14:anchorId="70C60A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254767" o:spid="_x0000_s2079" type="#_x0000_t75" style="position:absolute;margin-left:47.9pt;margin-top:-72.4pt;width:679.45pt;height:595.2pt;z-index:-251656192;mso-position-horizontal-relative:margin;mso-position-vertical-relative:margin" o:allowincell="f">
          <v:imagedata r:id="rId1" o:title="Template Matrizes de Gerenciamento_2-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2577E8" w14:textId="037535B3" w:rsidR="0004363E" w:rsidRDefault="006B1655">
    <w:pPr>
      <w:pStyle w:val="Cabealho"/>
    </w:pPr>
    <w:r>
      <w:rPr>
        <w:noProof/>
      </w:rPr>
      <w:pict w14:anchorId="4299CE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02562" o:spid="_x0000_s2074" type="#_x0000_t75" style="position:absolute;margin-left:0;margin-top:0;width:679.45pt;height:595.2pt;z-index:-251658240;mso-position-horizontal:center;mso-position-horizontal-relative:margin;mso-position-vertical:center;mso-position-vertical-relative:margin" o:allowincell="f">
          <v:imagedata r:id="rId1" o:title="Template Matrizes Etapa 5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71622F"/>
    <w:multiLevelType w:val="hybridMultilevel"/>
    <w:tmpl w:val="BE9CF1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DC468D"/>
    <w:multiLevelType w:val="hybridMultilevel"/>
    <w:tmpl w:val="C472C2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626601"/>
    <w:multiLevelType w:val="hybridMultilevel"/>
    <w:tmpl w:val="09FEA2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930538"/>
    <w:multiLevelType w:val="hybridMultilevel"/>
    <w:tmpl w:val="E6A615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3B2585"/>
    <w:multiLevelType w:val="hybridMultilevel"/>
    <w:tmpl w:val="357E87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012616"/>
    <w:multiLevelType w:val="hybridMultilevel"/>
    <w:tmpl w:val="9D48746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403922"/>
    <w:multiLevelType w:val="hybridMultilevel"/>
    <w:tmpl w:val="3E546FD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A6B4161"/>
    <w:multiLevelType w:val="hybridMultilevel"/>
    <w:tmpl w:val="E0C0AC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737594"/>
    <w:multiLevelType w:val="hybridMultilevel"/>
    <w:tmpl w:val="195AD5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52289E"/>
    <w:multiLevelType w:val="hybridMultilevel"/>
    <w:tmpl w:val="CA2A59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65507F"/>
    <w:multiLevelType w:val="hybridMultilevel"/>
    <w:tmpl w:val="99BC3BA4"/>
    <w:lvl w:ilvl="0" w:tplc="8EDC32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7C4AEA"/>
    <w:multiLevelType w:val="hybridMultilevel"/>
    <w:tmpl w:val="F26CB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E754AE"/>
    <w:multiLevelType w:val="hybridMultilevel"/>
    <w:tmpl w:val="D6A882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2A4C4C"/>
    <w:multiLevelType w:val="hybridMultilevel"/>
    <w:tmpl w:val="6CD483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7024FB"/>
    <w:multiLevelType w:val="hybridMultilevel"/>
    <w:tmpl w:val="C09831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756D66"/>
    <w:multiLevelType w:val="hybridMultilevel"/>
    <w:tmpl w:val="53A8BD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E2658F"/>
    <w:multiLevelType w:val="hybridMultilevel"/>
    <w:tmpl w:val="E9D2E0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F32127"/>
    <w:multiLevelType w:val="hybridMultilevel"/>
    <w:tmpl w:val="F65A64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326B16"/>
    <w:multiLevelType w:val="hybridMultilevel"/>
    <w:tmpl w:val="F2F069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866742"/>
    <w:multiLevelType w:val="hybridMultilevel"/>
    <w:tmpl w:val="363626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706ED9"/>
    <w:multiLevelType w:val="hybridMultilevel"/>
    <w:tmpl w:val="94D2E47A"/>
    <w:lvl w:ilvl="0" w:tplc="0416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1">
    <w:nsid w:val="3CE25D46"/>
    <w:multiLevelType w:val="hybridMultilevel"/>
    <w:tmpl w:val="29424D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0F1F2E"/>
    <w:multiLevelType w:val="hybridMultilevel"/>
    <w:tmpl w:val="E1646354"/>
    <w:lvl w:ilvl="0" w:tplc="8EDC32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204C99"/>
    <w:multiLevelType w:val="hybridMultilevel"/>
    <w:tmpl w:val="B20287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4302C2"/>
    <w:multiLevelType w:val="hybridMultilevel"/>
    <w:tmpl w:val="EE1A05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0940EC"/>
    <w:multiLevelType w:val="hybridMultilevel"/>
    <w:tmpl w:val="C6508E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1554E94"/>
    <w:multiLevelType w:val="hybridMultilevel"/>
    <w:tmpl w:val="7D0481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E44436"/>
    <w:multiLevelType w:val="hybridMultilevel"/>
    <w:tmpl w:val="FD5C3FA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45F5DE3"/>
    <w:multiLevelType w:val="hybridMultilevel"/>
    <w:tmpl w:val="3A6214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2A4539"/>
    <w:multiLevelType w:val="hybridMultilevel"/>
    <w:tmpl w:val="A652087E"/>
    <w:lvl w:ilvl="0" w:tplc="0416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30">
    <w:nsid w:val="703D27F6"/>
    <w:multiLevelType w:val="hybridMultilevel"/>
    <w:tmpl w:val="846CB6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2B798A"/>
    <w:multiLevelType w:val="hybridMultilevel"/>
    <w:tmpl w:val="D98C7C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471E78"/>
    <w:multiLevelType w:val="hybridMultilevel"/>
    <w:tmpl w:val="42AC2F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022210"/>
    <w:multiLevelType w:val="hybridMultilevel"/>
    <w:tmpl w:val="C56A2F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FC166FF"/>
    <w:multiLevelType w:val="hybridMultilevel"/>
    <w:tmpl w:val="12A00BF4"/>
    <w:lvl w:ilvl="0" w:tplc="0416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8"/>
  </w:num>
  <w:num w:numId="3">
    <w:abstractNumId w:val="11"/>
  </w:num>
  <w:num w:numId="4">
    <w:abstractNumId w:val="8"/>
  </w:num>
  <w:num w:numId="5">
    <w:abstractNumId w:val="16"/>
  </w:num>
  <w:num w:numId="6">
    <w:abstractNumId w:val="5"/>
  </w:num>
  <w:num w:numId="7">
    <w:abstractNumId w:val="25"/>
  </w:num>
  <w:num w:numId="8">
    <w:abstractNumId w:val="26"/>
  </w:num>
  <w:num w:numId="9">
    <w:abstractNumId w:val="18"/>
  </w:num>
  <w:num w:numId="10">
    <w:abstractNumId w:val="13"/>
  </w:num>
  <w:num w:numId="11">
    <w:abstractNumId w:val="21"/>
  </w:num>
  <w:num w:numId="12">
    <w:abstractNumId w:val="32"/>
  </w:num>
  <w:num w:numId="13">
    <w:abstractNumId w:val="15"/>
  </w:num>
  <w:num w:numId="14">
    <w:abstractNumId w:val="33"/>
  </w:num>
  <w:num w:numId="15">
    <w:abstractNumId w:val="3"/>
  </w:num>
  <w:num w:numId="16">
    <w:abstractNumId w:val="24"/>
  </w:num>
  <w:num w:numId="17">
    <w:abstractNumId w:val="7"/>
  </w:num>
  <w:num w:numId="18">
    <w:abstractNumId w:val="2"/>
  </w:num>
  <w:num w:numId="19">
    <w:abstractNumId w:val="0"/>
  </w:num>
  <w:num w:numId="20">
    <w:abstractNumId w:val="12"/>
  </w:num>
  <w:num w:numId="21">
    <w:abstractNumId w:val="17"/>
  </w:num>
  <w:num w:numId="22">
    <w:abstractNumId w:val="23"/>
  </w:num>
  <w:num w:numId="23">
    <w:abstractNumId w:val="1"/>
  </w:num>
  <w:num w:numId="24">
    <w:abstractNumId w:val="19"/>
  </w:num>
  <w:num w:numId="25">
    <w:abstractNumId w:val="31"/>
  </w:num>
  <w:num w:numId="26">
    <w:abstractNumId w:val="22"/>
  </w:num>
  <w:num w:numId="27">
    <w:abstractNumId w:val="14"/>
  </w:num>
  <w:num w:numId="28">
    <w:abstractNumId w:val="4"/>
  </w:num>
  <w:num w:numId="29">
    <w:abstractNumId w:val="30"/>
  </w:num>
  <w:num w:numId="30">
    <w:abstractNumId w:val="9"/>
  </w:num>
  <w:num w:numId="31">
    <w:abstractNumId w:val="6"/>
  </w:num>
  <w:num w:numId="32">
    <w:abstractNumId w:val="29"/>
  </w:num>
  <w:num w:numId="33">
    <w:abstractNumId w:val="34"/>
  </w:num>
  <w:num w:numId="34">
    <w:abstractNumId w:val="27"/>
  </w:num>
  <w:num w:numId="35">
    <w:abstractNumId w:val="2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80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9B7"/>
    <w:rsid w:val="00002CCF"/>
    <w:rsid w:val="0001067F"/>
    <w:rsid w:val="000142A8"/>
    <w:rsid w:val="00016361"/>
    <w:rsid w:val="000167C0"/>
    <w:rsid w:val="00017E7F"/>
    <w:rsid w:val="00020514"/>
    <w:rsid w:val="00022797"/>
    <w:rsid w:val="00023A36"/>
    <w:rsid w:val="0004363E"/>
    <w:rsid w:val="000514A9"/>
    <w:rsid w:val="00055B29"/>
    <w:rsid w:val="000619F2"/>
    <w:rsid w:val="000628EF"/>
    <w:rsid w:val="000650CC"/>
    <w:rsid w:val="000656B8"/>
    <w:rsid w:val="000775A2"/>
    <w:rsid w:val="00077BBB"/>
    <w:rsid w:val="00083150"/>
    <w:rsid w:val="00086E8F"/>
    <w:rsid w:val="00090CBC"/>
    <w:rsid w:val="000A510A"/>
    <w:rsid w:val="000A5B08"/>
    <w:rsid w:val="000B1A02"/>
    <w:rsid w:val="000B542A"/>
    <w:rsid w:val="000C3120"/>
    <w:rsid w:val="000C52DE"/>
    <w:rsid w:val="000C5389"/>
    <w:rsid w:val="000C75C0"/>
    <w:rsid w:val="000D127A"/>
    <w:rsid w:val="000D2435"/>
    <w:rsid w:val="000D27BC"/>
    <w:rsid w:val="000D3F0F"/>
    <w:rsid w:val="000D4C8F"/>
    <w:rsid w:val="000D6FFB"/>
    <w:rsid w:val="000E03A9"/>
    <w:rsid w:val="000E0E02"/>
    <w:rsid w:val="000E5FE7"/>
    <w:rsid w:val="000F3B69"/>
    <w:rsid w:val="000F69F5"/>
    <w:rsid w:val="001010D3"/>
    <w:rsid w:val="00101980"/>
    <w:rsid w:val="0010294E"/>
    <w:rsid w:val="00110917"/>
    <w:rsid w:val="0011142A"/>
    <w:rsid w:val="001205BE"/>
    <w:rsid w:val="00124742"/>
    <w:rsid w:val="0013407C"/>
    <w:rsid w:val="00137150"/>
    <w:rsid w:val="00141479"/>
    <w:rsid w:val="00154DF5"/>
    <w:rsid w:val="00156FE7"/>
    <w:rsid w:val="001576DF"/>
    <w:rsid w:val="00164F6C"/>
    <w:rsid w:val="00165F99"/>
    <w:rsid w:val="00171677"/>
    <w:rsid w:val="00177C7C"/>
    <w:rsid w:val="00186E7D"/>
    <w:rsid w:val="00187DFE"/>
    <w:rsid w:val="00190B4E"/>
    <w:rsid w:val="001A2691"/>
    <w:rsid w:val="001B39B7"/>
    <w:rsid w:val="001D7D42"/>
    <w:rsid w:val="001E44DF"/>
    <w:rsid w:val="001E4571"/>
    <w:rsid w:val="001E53AD"/>
    <w:rsid w:val="001E7511"/>
    <w:rsid w:val="001F5C03"/>
    <w:rsid w:val="00205517"/>
    <w:rsid w:val="002079C5"/>
    <w:rsid w:val="00207BE0"/>
    <w:rsid w:val="00210C11"/>
    <w:rsid w:val="00215EEC"/>
    <w:rsid w:val="00216807"/>
    <w:rsid w:val="0022492B"/>
    <w:rsid w:val="00227B14"/>
    <w:rsid w:val="00234947"/>
    <w:rsid w:val="002418DB"/>
    <w:rsid w:val="00246D69"/>
    <w:rsid w:val="00246E01"/>
    <w:rsid w:val="0025370F"/>
    <w:rsid w:val="002620EA"/>
    <w:rsid w:val="00270836"/>
    <w:rsid w:val="00273744"/>
    <w:rsid w:val="00273BFB"/>
    <w:rsid w:val="00274ACA"/>
    <w:rsid w:val="00275231"/>
    <w:rsid w:val="00290436"/>
    <w:rsid w:val="002925D9"/>
    <w:rsid w:val="002929BC"/>
    <w:rsid w:val="0029431D"/>
    <w:rsid w:val="002A0BA1"/>
    <w:rsid w:val="002A3C41"/>
    <w:rsid w:val="002B022A"/>
    <w:rsid w:val="002B0B53"/>
    <w:rsid w:val="002B432B"/>
    <w:rsid w:val="002B52EE"/>
    <w:rsid w:val="002C016A"/>
    <w:rsid w:val="002C13A1"/>
    <w:rsid w:val="002C5330"/>
    <w:rsid w:val="002C6FC3"/>
    <w:rsid w:val="002C7E13"/>
    <w:rsid w:val="002D06BC"/>
    <w:rsid w:val="002D0EEE"/>
    <w:rsid w:val="002D1C04"/>
    <w:rsid w:val="002D60F6"/>
    <w:rsid w:val="002E0369"/>
    <w:rsid w:val="002E4EF3"/>
    <w:rsid w:val="002E63B8"/>
    <w:rsid w:val="002F3B70"/>
    <w:rsid w:val="00300E1C"/>
    <w:rsid w:val="00303CF1"/>
    <w:rsid w:val="00304599"/>
    <w:rsid w:val="00304793"/>
    <w:rsid w:val="0030613D"/>
    <w:rsid w:val="00312495"/>
    <w:rsid w:val="00313F95"/>
    <w:rsid w:val="003148A6"/>
    <w:rsid w:val="0032410E"/>
    <w:rsid w:val="00324DE1"/>
    <w:rsid w:val="003311B1"/>
    <w:rsid w:val="003312A6"/>
    <w:rsid w:val="00333F50"/>
    <w:rsid w:val="00335517"/>
    <w:rsid w:val="0034451A"/>
    <w:rsid w:val="003451BF"/>
    <w:rsid w:val="003525F7"/>
    <w:rsid w:val="00354E01"/>
    <w:rsid w:val="003610B3"/>
    <w:rsid w:val="00370B2C"/>
    <w:rsid w:val="00371400"/>
    <w:rsid w:val="00371EAB"/>
    <w:rsid w:val="00372B2D"/>
    <w:rsid w:val="00380F3D"/>
    <w:rsid w:val="00383156"/>
    <w:rsid w:val="00385458"/>
    <w:rsid w:val="00390426"/>
    <w:rsid w:val="00393530"/>
    <w:rsid w:val="003947B8"/>
    <w:rsid w:val="003953B2"/>
    <w:rsid w:val="003A21CA"/>
    <w:rsid w:val="003A2FA0"/>
    <w:rsid w:val="003B01B7"/>
    <w:rsid w:val="003B5E18"/>
    <w:rsid w:val="003C0D97"/>
    <w:rsid w:val="003D036E"/>
    <w:rsid w:val="003D4ADA"/>
    <w:rsid w:val="003D4F8A"/>
    <w:rsid w:val="003D7C4B"/>
    <w:rsid w:val="003E4AA6"/>
    <w:rsid w:val="003E5B3C"/>
    <w:rsid w:val="003E6500"/>
    <w:rsid w:val="003F1961"/>
    <w:rsid w:val="003F196E"/>
    <w:rsid w:val="003F1FDF"/>
    <w:rsid w:val="003F60F0"/>
    <w:rsid w:val="0040169E"/>
    <w:rsid w:val="00403E06"/>
    <w:rsid w:val="00405AAD"/>
    <w:rsid w:val="00406D4B"/>
    <w:rsid w:val="004141A6"/>
    <w:rsid w:val="00416B96"/>
    <w:rsid w:val="0042347D"/>
    <w:rsid w:val="004372E1"/>
    <w:rsid w:val="00437616"/>
    <w:rsid w:val="00437CD3"/>
    <w:rsid w:val="0044268B"/>
    <w:rsid w:val="00446C00"/>
    <w:rsid w:val="004514B1"/>
    <w:rsid w:val="00464308"/>
    <w:rsid w:val="00475E9C"/>
    <w:rsid w:val="00486A8F"/>
    <w:rsid w:val="00487470"/>
    <w:rsid w:val="0049474F"/>
    <w:rsid w:val="004A1496"/>
    <w:rsid w:val="004A173E"/>
    <w:rsid w:val="004A26EA"/>
    <w:rsid w:val="004A2C5B"/>
    <w:rsid w:val="004A5720"/>
    <w:rsid w:val="004B20C0"/>
    <w:rsid w:val="004C3B29"/>
    <w:rsid w:val="004D60B5"/>
    <w:rsid w:val="004D724D"/>
    <w:rsid w:val="004E5592"/>
    <w:rsid w:val="004E6BFB"/>
    <w:rsid w:val="004F287E"/>
    <w:rsid w:val="004F2DB5"/>
    <w:rsid w:val="004F65F2"/>
    <w:rsid w:val="004F6D19"/>
    <w:rsid w:val="005106EC"/>
    <w:rsid w:val="005121F0"/>
    <w:rsid w:val="00516A08"/>
    <w:rsid w:val="00523C64"/>
    <w:rsid w:val="005250D4"/>
    <w:rsid w:val="0053043F"/>
    <w:rsid w:val="0053453B"/>
    <w:rsid w:val="00534A4C"/>
    <w:rsid w:val="00541FF7"/>
    <w:rsid w:val="00543FC6"/>
    <w:rsid w:val="005462E8"/>
    <w:rsid w:val="00546962"/>
    <w:rsid w:val="00551EEB"/>
    <w:rsid w:val="005538A2"/>
    <w:rsid w:val="005570AE"/>
    <w:rsid w:val="0056091C"/>
    <w:rsid w:val="00563FAE"/>
    <w:rsid w:val="00572795"/>
    <w:rsid w:val="00573FCD"/>
    <w:rsid w:val="00583140"/>
    <w:rsid w:val="005A095B"/>
    <w:rsid w:val="005A5BB0"/>
    <w:rsid w:val="005A6C60"/>
    <w:rsid w:val="005B0879"/>
    <w:rsid w:val="005B0B4A"/>
    <w:rsid w:val="005B158D"/>
    <w:rsid w:val="005B3AE3"/>
    <w:rsid w:val="005B6453"/>
    <w:rsid w:val="005B6A60"/>
    <w:rsid w:val="005C0774"/>
    <w:rsid w:val="005C3B78"/>
    <w:rsid w:val="005C3CE9"/>
    <w:rsid w:val="005D0482"/>
    <w:rsid w:val="005D122D"/>
    <w:rsid w:val="005D370D"/>
    <w:rsid w:val="005D4EA2"/>
    <w:rsid w:val="005F6328"/>
    <w:rsid w:val="005F7298"/>
    <w:rsid w:val="00600580"/>
    <w:rsid w:val="00600FA4"/>
    <w:rsid w:val="00601D66"/>
    <w:rsid w:val="00603A08"/>
    <w:rsid w:val="0060405B"/>
    <w:rsid w:val="0061756C"/>
    <w:rsid w:val="006313A6"/>
    <w:rsid w:val="00632025"/>
    <w:rsid w:val="0063553D"/>
    <w:rsid w:val="006424B4"/>
    <w:rsid w:val="0064750B"/>
    <w:rsid w:val="006479EB"/>
    <w:rsid w:val="00653691"/>
    <w:rsid w:val="00654C2D"/>
    <w:rsid w:val="00657801"/>
    <w:rsid w:val="00657E6B"/>
    <w:rsid w:val="00660890"/>
    <w:rsid w:val="00662329"/>
    <w:rsid w:val="0066592D"/>
    <w:rsid w:val="00666F5A"/>
    <w:rsid w:val="00667C58"/>
    <w:rsid w:val="00671C0C"/>
    <w:rsid w:val="0067749A"/>
    <w:rsid w:val="00680918"/>
    <w:rsid w:val="00684904"/>
    <w:rsid w:val="0068531D"/>
    <w:rsid w:val="00686CE5"/>
    <w:rsid w:val="00691239"/>
    <w:rsid w:val="006A0BDB"/>
    <w:rsid w:val="006A4069"/>
    <w:rsid w:val="006A498A"/>
    <w:rsid w:val="006A4A50"/>
    <w:rsid w:val="006B1637"/>
    <w:rsid w:val="006B1655"/>
    <w:rsid w:val="006B41F3"/>
    <w:rsid w:val="006B4B84"/>
    <w:rsid w:val="006C18F5"/>
    <w:rsid w:val="006D6E7C"/>
    <w:rsid w:val="006D755F"/>
    <w:rsid w:val="006E39B1"/>
    <w:rsid w:val="006F18F9"/>
    <w:rsid w:val="006F75F8"/>
    <w:rsid w:val="00707D03"/>
    <w:rsid w:val="00717678"/>
    <w:rsid w:val="00721DB7"/>
    <w:rsid w:val="00723110"/>
    <w:rsid w:val="007231E7"/>
    <w:rsid w:val="007279D7"/>
    <w:rsid w:val="007304AF"/>
    <w:rsid w:val="00734922"/>
    <w:rsid w:val="00735379"/>
    <w:rsid w:val="00736F91"/>
    <w:rsid w:val="00742642"/>
    <w:rsid w:val="0075198B"/>
    <w:rsid w:val="00752FCD"/>
    <w:rsid w:val="00761806"/>
    <w:rsid w:val="00764E8E"/>
    <w:rsid w:val="00765307"/>
    <w:rsid w:val="007755DC"/>
    <w:rsid w:val="007773EE"/>
    <w:rsid w:val="007801FD"/>
    <w:rsid w:val="00782896"/>
    <w:rsid w:val="0078762B"/>
    <w:rsid w:val="00791014"/>
    <w:rsid w:val="00793B5F"/>
    <w:rsid w:val="007A0186"/>
    <w:rsid w:val="007A09AC"/>
    <w:rsid w:val="007A2C8C"/>
    <w:rsid w:val="007A3B50"/>
    <w:rsid w:val="007A5609"/>
    <w:rsid w:val="007B02C9"/>
    <w:rsid w:val="007B18F5"/>
    <w:rsid w:val="007B4300"/>
    <w:rsid w:val="007B5D94"/>
    <w:rsid w:val="007B5ED0"/>
    <w:rsid w:val="007B6E45"/>
    <w:rsid w:val="007B6FF1"/>
    <w:rsid w:val="007C3980"/>
    <w:rsid w:val="007D0BA7"/>
    <w:rsid w:val="007D2FCD"/>
    <w:rsid w:val="007D3E2E"/>
    <w:rsid w:val="007D71AD"/>
    <w:rsid w:val="007F3A29"/>
    <w:rsid w:val="007F7C1D"/>
    <w:rsid w:val="00803374"/>
    <w:rsid w:val="008044AA"/>
    <w:rsid w:val="00805569"/>
    <w:rsid w:val="00811B55"/>
    <w:rsid w:val="00812FE1"/>
    <w:rsid w:val="00813209"/>
    <w:rsid w:val="0081500D"/>
    <w:rsid w:val="0082537D"/>
    <w:rsid w:val="008342F2"/>
    <w:rsid w:val="00834ABF"/>
    <w:rsid w:val="00834FC9"/>
    <w:rsid w:val="00836A61"/>
    <w:rsid w:val="00844F3B"/>
    <w:rsid w:val="0085171B"/>
    <w:rsid w:val="00851E97"/>
    <w:rsid w:val="008529C4"/>
    <w:rsid w:val="00852B2C"/>
    <w:rsid w:val="008557EC"/>
    <w:rsid w:val="00861AD3"/>
    <w:rsid w:val="00863027"/>
    <w:rsid w:val="00863D91"/>
    <w:rsid w:val="00865C0C"/>
    <w:rsid w:val="008729CC"/>
    <w:rsid w:val="00881031"/>
    <w:rsid w:val="00893D9C"/>
    <w:rsid w:val="00894DA9"/>
    <w:rsid w:val="008A0262"/>
    <w:rsid w:val="008A4574"/>
    <w:rsid w:val="008A6507"/>
    <w:rsid w:val="008B1A2E"/>
    <w:rsid w:val="008B671A"/>
    <w:rsid w:val="008B72FF"/>
    <w:rsid w:val="008C149B"/>
    <w:rsid w:val="008C2881"/>
    <w:rsid w:val="008C3650"/>
    <w:rsid w:val="008D0555"/>
    <w:rsid w:val="008E31EF"/>
    <w:rsid w:val="008F1E25"/>
    <w:rsid w:val="009042C1"/>
    <w:rsid w:val="0090477C"/>
    <w:rsid w:val="00904C86"/>
    <w:rsid w:val="00912003"/>
    <w:rsid w:val="00915CCB"/>
    <w:rsid w:val="00922171"/>
    <w:rsid w:val="00924E20"/>
    <w:rsid w:val="00930DCC"/>
    <w:rsid w:val="00936BB1"/>
    <w:rsid w:val="00950739"/>
    <w:rsid w:val="009527DA"/>
    <w:rsid w:val="00957DC3"/>
    <w:rsid w:val="00963818"/>
    <w:rsid w:val="009741C4"/>
    <w:rsid w:val="00993232"/>
    <w:rsid w:val="009A12CB"/>
    <w:rsid w:val="009A1BC0"/>
    <w:rsid w:val="009A6622"/>
    <w:rsid w:val="009B50A0"/>
    <w:rsid w:val="009B6AC1"/>
    <w:rsid w:val="009C0215"/>
    <w:rsid w:val="009C4550"/>
    <w:rsid w:val="009C465E"/>
    <w:rsid w:val="009C512F"/>
    <w:rsid w:val="009C5A41"/>
    <w:rsid w:val="009C610B"/>
    <w:rsid w:val="009C7E08"/>
    <w:rsid w:val="009D14CB"/>
    <w:rsid w:val="009D152D"/>
    <w:rsid w:val="009D44B3"/>
    <w:rsid w:val="009D4C11"/>
    <w:rsid w:val="009E3608"/>
    <w:rsid w:val="009E38D0"/>
    <w:rsid w:val="009E7FF0"/>
    <w:rsid w:val="009F03EF"/>
    <w:rsid w:val="009F22F2"/>
    <w:rsid w:val="009F396D"/>
    <w:rsid w:val="00A02BA0"/>
    <w:rsid w:val="00A03EE7"/>
    <w:rsid w:val="00A131FA"/>
    <w:rsid w:val="00A17DA6"/>
    <w:rsid w:val="00A21CAE"/>
    <w:rsid w:val="00A2410D"/>
    <w:rsid w:val="00A24D43"/>
    <w:rsid w:val="00A24E23"/>
    <w:rsid w:val="00A31D72"/>
    <w:rsid w:val="00A32911"/>
    <w:rsid w:val="00A40DB2"/>
    <w:rsid w:val="00A4374A"/>
    <w:rsid w:val="00A5016B"/>
    <w:rsid w:val="00A5035C"/>
    <w:rsid w:val="00A5302C"/>
    <w:rsid w:val="00A64E05"/>
    <w:rsid w:val="00A6772A"/>
    <w:rsid w:val="00A74CCA"/>
    <w:rsid w:val="00A76F71"/>
    <w:rsid w:val="00A80201"/>
    <w:rsid w:val="00A81AD5"/>
    <w:rsid w:val="00A86A17"/>
    <w:rsid w:val="00A86F48"/>
    <w:rsid w:val="00A91145"/>
    <w:rsid w:val="00A94C1A"/>
    <w:rsid w:val="00A97C3C"/>
    <w:rsid w:val="00AA5E45"/>
    <w:rsid w:val="00AA7AAB"/>
    <w:rsid w:val="00AA7E3F"/>
    <w:rsid w:val="00AB2856"/>
    <w:rsid w:val="00AB4E09"/>
    <w:rsid w:val="00AB50DB"/>
    <w:rsid w:val="00AB626A"/>
    <w:rsid w:val="00AB67BC"/>
    <w:rsid w:val="00AD100D"/>
    <w:rsid w:val="00AD4B5E"/>
    <w:rsid w:val="00AE27AA"/>
    <w:rsid w:val="00AE7CAC"/>
    <w:rsid w:val="00AF0C2E"/>
    <w:rsid w:val="00AF2038"/>
    <w:rsid w:val="00AF6EF8"/>
    <w:rsid w:val="00AF70B4"/>
    <w:rsid w:val="00B0280A"/>
    <w:rsid w:val="00B050C2"/>
    <w:rsid w:val="00B05DB2"/>
    <w:rsid w:val="00B079F7"/>
    <w:rsid w:val="00B07C9B"/>
    <w:rsid w:val="00B340C9"/>
    <w:rsid w:val="00B34F48"/>
    <w:rsid w:val="00B4247C"/>
    <w:rsid w:val="00B43B12"/>
    <w:rsid w:val="00B4454D"/>
    <w:rsid w:val="00B50213"/>
    <w:rsid w:val="00B50F16"/>
    <w:rsid w:val="00B5702D"/>
    <w:rsid w:val="00B64DD9"/>
    <w:rsid w:val="00B70841"/>
    <w:rsid w:val="00B81D49"/>
    <w:rsid w:val="00B95BA6"/>
    <w:rsid w:val="00BB4D02"/>
    <w:rsid w:val="00BB7119"/>
    <w:rsid w:val="00BC6BE0"/>
    <w:rsid w:val="00BD4955"/>
    <w:rsid w:val="00BD70F9"/>
    <w:rsid w:val="00BE17BB"/>
    <w:rsid w:val="00BE46CA"/>
    <w:rsid w:val="00BE4A0A"/>
    <w:rsid w:val="00BE67E5"/>
    <w:rsid w:val="00BE6A5A"/>
    <w:rsid w:val="00BF0A49"/>
    <w:rsid w:val="00BF0AF4"/>
    <w:rsid w:val="00BF159A"/>
    <w:rsid w:val="00BF3C37"/>
    <w:rsid w:val="00BF47DC"/>
    <w:rsid w:val="00BF6762"/>
    <w:rsid w:val="00BF6ECF"/>
    <w:rsid w:val="00C03883"/>
    <w:rsid w:val="00C10D6F"/>
    <w:rsid w:val="00C133CF"/>
    <w:rsid w:val="00C253B7"/>
    <w:rsid w:val="00C25778"/>
    <w:rsid w:val="00C33F48"/>
    <w:rsid w:val="00C35ADF"/>
    <w:rsid w:val="00C5118B"/>
    <w:rsid w:val="00C51D08"/>
    <w:rsid w:val="00C56F92"/>
    <w:rsid w:val="00C61B93"/>
    <w:rsid w:val="00C6295E"/>
    <w:rsid w:val="00C71F86"/>
    <w:rsid w:val="00C726EA"/>
    <w:rsid w:val="00C80B57"/>
    <w:rsid w:val="00C81F34"/>
    <w:rsid w:val="00C83CCD"/>
    <w:rsid w:val="00C86496"/>
    <w:rsid w:val="00C872C1"/>
    <w:rsid w:val="00CA4D1F"/>
    <w:rsid w:val="00CB27CB"/>
    <w:rsid w:val="00CB5214"/>
    <w:rsid w:val="00CC27EA"/>
    <w:rsid w:val="00CC425C"/>
    <w:rsid w:val="00CD4D9A"/>
    <w:rsid w:val="00CD5F8A"/>
    <w:rsid w:val="00CF4EC3"/>
    <w:rsid w:val="00CF66B1"/>
    <w:rsid w:val="00CF6729"/>
    <w:rsid w:val="00CF72D4"/>
    <w:rsid w:val="00D02727"/>
    <w:rsid w:val="00D03C9F"/>
    <w:rsid w:val="00D13CAE"/>
    <w:rsid w:val="00D14841"/>
    <w:rsid w:val="00D21863"/>
    <w:rsid w:val="00D21AA5"/>
    <w:rsid w:val="00D277C0"/>
    <w:rsid w:val="00D31D11"/>
    <w:rsid w:val="00D40C5B"/>
    <w:rsid w:val="00D4252E"/>
    <w:rsid w:val="00D46295"/>
    <w:rsid w:val="00D5075B"/>
    <w:rsid w:val="00D535C1"/>
    <w:rsid w:val="00D53858"/>
    <w:rsid w:val="00D62108"/>
    <w:rsid w:val="00D67414"/>
    <w:rsid w:val="00D70A7F"/>
    <w:rsid w:val="00D730C0"/>
    <w:rsid w:val="00D8080F"/>
    <w:rsid w:val="00D86DE7"/>
    <w:rsid w:val="00DB0C20"/>
    <w:rsid w:val="00DC2D0B"/>
    <w:rsid w:val="00DC36F9"/>
    <w:rsid w:val="00DF4FD0"/>
    <w:rsid w:val="00DF6F62"/>
    <w:rsid w:val="00E05184"/>
    <w:rsid w:val="00E13F11"/>
    <w:rsid w:val="00E17C47"/>
    <w:rsid w:val="00E22259"/>
    <w:rsid w:val="00E27199"/>
    <w:rsid w:val="00E338BB"/>
    <w:rsid w:val="00E34AC1"/>
    <w:rsid w:val="00E41B2D"/>
    <w:rsid w:val="00E4686B"/>
    <w:rsid w:val="00E47CBE"/>
    <w:rsid w:val="00E50832"/>
    <w:rsid w:val="00E51499"/>
    <w:rsid w:val="00E540F4"/>
    <w:rsid w:val="00E6030C"/>
    <w:rsid w:val="00E610A2"/>
    <w:rsid w:val="00E61E4D"/>
    <w:rsid w:val="00E7648F"/>
    <w:rsid w:val="00E768EF"/>
    <w:rsid w:val="00E8002F"/>
    <w:rsid w:val="00E80894"/>
    <w:rsid w:val="00E81178"/>
    <w:rsid w:val="00E81746"/>
    <w:rsid w:val="00E83D6C"/>
    <w:rsid w:val="00E93CB1"/>
    <w:rsid w:val="00E95ECE"/>
    <w:rsid w:val="00E9618B"/>
    <w:rsid w:val="00EA08A7"/>
    <w:rsid w:val="00EA3683"/>
    <w:rsid w:val="00EA476C"/>
    <w:rsid w:val="00EA4BE1"/>
    <w:rsid w:val="00EB413F"/>
    <w:rsid w:val="00EB532F"/>
    <w:rsid w:val="00EB623D"/>
    <w:rsid w:val="00EC4367"/>
    <w:rsid w:val="00ED0D62"/>
    <w:rsid w:val="00ED195B"/>
    <w:rsid w:val="00EE0254"/>
    <w:rsid w:val="00EE57D3"/>
    <w:rsid w:val="00F020CE"/>
    <w:rsid w:val="00F03801"/>
    <w:rsid w:val="00F11CAF"/>
    <w:rsid w:val="00F1658A"/>
    <w:rsid w:val="00F216C2"/>
    <w:rsid w:val="00F23E60"/>
    <w:rsid w:val="00F25FE0"/>
    <w:rsid w:val="00F2793B"/>
    <w:rsid w:val="00F327E8"/>
    <w:rsid w:val="00F32FB6"/>
    <w:rsid w:val="00F356D1"/>
    <w:rsid w:val="00F3641D"/>
    <w:rsid w:val="00F41243"/>
    <w:rsid w:val="00F417E0"/>
    <w:rsid w:val="00F45D7C"/>
    <w:rsid w:val="00F4736B"/>
    <w:rsid w:val="00F51753"/>
    <w:rsid w:val="00F62633"/>
    <w:rsid w:val="00F6297B"/>
    <w:rsid w:val="00F6663E"/>
    <w:rsid w:val="00F67658"/>
    <w:rsid w:val="00F71542"/>
    <w:rsid w:val="00F8010C"/>
    <w:rsid w:val="00F911AA"/>
    <w:rsid w:val="00F966AB"/>
    <w:rsid w:val="00FA41DA"/>
    <w:rsid w:val="00FA4699"/>
    <w:rsid w:val="00FA54BE"/>
    <w:rsid w:val="00FA70F3"/>
    <w:rsid w:val="00FB3476"/>
    <w:rsid w:val="00FB649D"/>
    <w:rsid w:val="00FC30A4"/>
    <w:rsid w:val="00FC742C"/>
    <w:rsid w:val="00FD5A68"/>
    <w:rsid w:val="00FD6E38"/>
    <w:rsid w:val="00FF3559"/>
    <w:rsid w:val="00FF6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282AA5AB"/>
  <w15:docId w15:val="{4C14E2B3-2C0C-4112-A657-5D2F5AA27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9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B39B7"/>
    <w:pPr>
      <w:ind w:left="720"/>
      <w:contextualSpacing/>
    </w:pPr>
    <w:rPr>
      <w:rFonts w:ascii="Times" w:hAnsi="Times"/>
      <w:sz w:val="20"/>
      <w:szCs w:val="20"/>
    </w:rPr>
  </w:style>
  <w:style w:type="table" w:styleId="Tabelacomgrade">
    <w:name w:val="Table Grid"/>
    <w:basedOn w:val="Tabelanormal"/>
    <w:uiPriority w:val="39"/>
    <w:rsid w:val="001B39B7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unhideWhenUsed/>
    <w:rsid w:val="00534A4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534A4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534A4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34A4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34A4C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34A4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4A4C"/>
    <w:rPr>
      <w:rFonts w:ascii="Tahoma" w:eastAsia="Times New Roman" w:hAnsi="Tahoma" w:cs="Tahoma"/>
      <w:sz w:val="16"/>
      <w:szCs w:val="1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3312A6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unhideWhenUsed/>
    <w:rsid w:val="00BF47DC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F356D1"/>
    <w:rPr>
      <w:color w:val="800080" w:themeColor="followed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86E8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86E8F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086E8F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6D6E7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D6E7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D6E7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D6E7C"/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5D4E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3E4AA6"/>
    <w:rPr>
      <w:color w:val="605E5C"/>
      <w:shd w:val="clear" w:color="auto" w:fill="E1DFDD"/>
    </w:rPr>
  </w:style>
  <w:style w:type="table" w:styleId="TabeladeGrade4-nfase4">
    <w:name w:val="Grid Table 4 Accent 4"/>
    <w:basedOn w:val="Tabelanormal"/>
    <w:uiPriority w:val="49"/>
    <w:rsid w:val="007349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73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43257B-CB71-4D09-9968-BFC47A706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560</Words>
  <Characters>3029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Hopistal Albert Einstein</Company>
  <LinksUpToDate>false</LinksUpToDate>
  <CharactersWithSpaces>3582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Marcio Anderson Cardozo Paresque</dc:creator>
  <cp:lastModifiedBy>Elaine Cristina de Melo Faria</cp:lastModifiedBy>
  <cp:revision>39</cp:revision>
  <cp:lastPrinted>2021-06-21T15:29:00Z</cp:lastPrinted>
  <dcterms:created xsi:type="dcterms:W3CDTF">2021-09-29T19:43:00Z</dcterms:created>
  <dcterms:modified xsi:type="dcterms:W3CDTF">2021-11-19T13:48:00Z</dcterms:modified>
</cp:coreProperties>
</file>